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0F8F" w14:textId="74D6B8B3" w:rsidR="00F24AF5" w:rsidRDefault="00F24AF5" w:rsidP="00F24AF5">
      <w:pPr>
        <w:spacing w:after="0"/>
        <w:rPr>
          <w:sz w:val="20"/>
          <w:szCs w:val="20"/>
          <w:lang w:val="en-US"/>
        </w:rPr>
      </w:pPr>
      <w:r w:rsidRPr="00F24AF5">
        <w:rPr>
          <w:sz w:val="20"/>
          <w:szCs w:val="20"/>
          <w:lang w:val="en-US"/>
        </w:rPr>
        <w:t xml:space="preserve">Thank you very much for nominating a </w:t>
      </w:r>
      <w:r>
        <w:rPr>
          <w:sz w:val="20"/>
          <w:szCs w:val="20"/>
          <w:lang w:val="en-US"/>
        </w:rPr>
        <w:t>lecturer</w:t>
      </w:r>
      <w:r w:rsidRPr="00F24AF5">
        <w:rPr>
          <w:sz w:val="20"/>
          <w:szCs w:val="20"/>
          <w:lang w:val="en-US"/>
        </w:rPr>
        <w:t xml:space="preserve"> or </w:t>
      </w:r>
      <w:r>
        <w:rPr>
          <w:sz w:val="20"/>
          <w:szCs w:val="20"/>
          <w:lang w:val="en-US"/>
        </w:rPr>
        <w:t>teaching</w:t>
      </w:r>
      <w:r w:rsidRPr="00F24AF5">
        <w:rPr>
          <w:sz w:val="20"/>
          <w:szCs w:val="20"/>
          <w:lang w:val="en-US"/>
        </w:rPr>
        <w:t xml:space="preserve"> group </w:t>
      </w:r>
      <w:r w:rsidR="00DD6D46" w:rsidRPr="00F24AF5">
        <w:rPr>
          <w:sz w:val="20"/>
          <w:szCs w:val="20"/>
          <w:lang w:val="en-US"/>
        </w:rPr>
        <w:t xml:space="preserve">at </w:t>
      </w:r>
      <w:r w:rsidR="00DD6D46">
        <w:rPr>
          <w:sz w:val="20"/>
          <w:szCs w:val="20"/>
          <w:lang w:val="en-US"/>
        </w:rPr>
        <w:t xml:space="preserve">TH </w:t>
      </w:r>
      <w:proofErr w:type="spellStart"/>
      <w:r w:rsidR="00DD6D46">
        <w:rPr>
          <w:sz w:val="20"/>
          <w:szCs w:val="20"/>
          <w:lang w:val="en-US"/>
        </w:rPr>
        <w:t>Wildau</w:t>
      </w:r>
      <w:proofErr w:type="spellEnd"/>
      <w:r w:rsidR="00DD6D46" w:rsidRPr="00F24AF5">
        <w:rPr>
          <w:sz w:val="20"/>
          <w:szCs w:val="20"/>
          <w:lang w:val="en-US"/>
        </w:rPr>
        <w:t xml:space="preserve"> </w:t>
      </w:r>
      <w:r w:rsidRPr="00F24AF5">
        <w:rPr>
          <w:sz w:val="20"/>
          <w:szCs w:val="20"/>
          <w:lang w:val="en-US"/>
        </w:rPr>
        <w:t>or for your</w:t>
      </w:r>
      <w:r>
        <w:rPr>
          <w:sz w:val="20"/>
          <w:szCs w:val="20"/>
          <w:lang w:val="en-US"/>
        </w:rPr>
        <w:t xml:space="preserve"> own</w:t>
      </w:r>
      <w:r w:rsidRPr="00F24AF5">
        <w:rPr>
          <w:sz w:val="20"/>
          <w:szCs w:val="20"/>
          <w:lang w:val="en-US"/>
        </w:rPr>
        <w:t xml:space="preserve"> application. With this award, we want to "make good teaching visible</w:t>
      </w:r>
      <w:r>
        <w:rPr>
          <w:sz w:val="20"/>
          <w:szCs w:val="20"/>
          <w:lang w:val="en-US"/>
        </w:rPr>
        <w:t>.</w:t>
      </w:r>
      <w:r w:rsidRPr="00F24AF5">
        <w:rPr>
          <w:sz w:val="20"/>
          <w:szCs w:val="20"/>
          <w:lang w:val="en-US"/>
        </w:rPr>
        <w:t xml:space="preserve">" Please refer to a selection of the following criteria in your </w:t>
      </w:r>
      <w:r w:rsidR="00DD6D46">
        <w:rPr>
          <w:sz w:val="20"/>
          <w:szCs w:val="20"/>
          <w:lang w:val="en-US"/>
        </w:rPr>
        <w:t>reasoning</w:t>
      </w:r>
      <w:r w:rsidRPr="00F24AF5">
        <w:rPr>
          <w:sz w:val="20"/>
          <w:szCs w:val="20"/>
          <w:lang w:val="en-US"/>
        </w:rPr>
        <w:t xml:space="preserve"> for the nomination/application (Leave the fields that do not apply blank.). Please give </w:t>
      </w:r>
      <w:r>
        <w:rPr>
          <w:sz w:val="20"/>
          <w:szCs w:val="20"/>
          <w:lang w:val="en-US"/>
        </w:rPr>
        <w:t>specific</w:t>
      </w:r>
      <w:r w:rsidRPr="00F24AF5">
        <w:rPr>
          <w:sz w:val="20"/>
          <w:szCs w:val="20"/>
          <w:lang w:val="en-US"/>
        </w:rPr>
        <w:t xml:space="preserve"> examples of how the </w:t>
      </w:r>
      <w:r>
        <w:rPr>
          <w:sz w:val="20"/>
          <w:szCs w:val="20"/>
          <w:lang w:val="en-US"/>
        </w:rPr>
        <w:t xml:space="preserve">relevant </w:t>
      </w:r>
      <w:r w:rsidRPr="00F24AF5">
        <w:rPr>
          <w:sz w:val="20"/>
          <w:szCs w:val="20"/>
          <w:lang w:val="en-US"/>
        </w:rPr>
        <w:t>criteria are incorporated into the course. Please provide additional visual material or publications as separate attachments.</w:t>
      </w:r>
    </w:p>
    <w:p w14:paraId="718E5767" w14:textId="77777777" w:rsidR="00F24AF5" w:rsidRPr="00F24AF5" w:rsidRDefault="00F24AF5" w:rsidP="00F24AF5">
      <w:pPr>
        <w:spacing w:after="0"/>
        <w:rPr>
          <w:sz w:val="20"/>
          <w:szCs w:val="20"/>
          <w:lang w:val="en-US"/>
        </w:rPr>
      </w:pPr>
    </w:p>
    <w:p w14:paraId="31EBAC54" w14:textId="7CBC02D3" w:rsidR="00F24AF5" w:rsidRDefault="00F24AF5" w:rsidP="00F24AF5">
      <w:pPr>
        <w:spacing w:after="0"/>
        <w:rPr>
          <w:sz w:val="20"/>
          <w:szCs w:val="20"/>
          <w:lang w:val="en-US"/>
        </w:rPr>
      </w:pPr>
      <w:r w:rsidRPr="00F24AF5">
        <w:rPr>
          <w:sz w:val="20"/>
          <w:szCs w:val="20"/>
          <w:lang w:val="en-US"/>
        </w:rPr>
        <w:t>Good luck and thank you for your commitment!</w:t>
      </w:r>
    </w:p>
    <w:p w14:paraId="53C554F5" w14:textId="77777777" w:rsidR="00F24AF5" w:rsidRPr="00F24AF5" w:rsidRDefault="00F24AF5" w:rsidP="00F24AF5">
      <w:pPr>
        <w:spacing w:after="0"/>
        <w:rPr>
          <w:sz w:val="20"/>
          <w:szCs w:val="20"/>
          <w:lang w:val="en-US"/>
        </w:rPr>
      </w:pPr>
    </w:p>
    <w:p w14:paraId="3FF9CD27" w14:textId="16874A67" w:rsidR="00CC0379" w:rsidRPr="00F24AF5" w:rsidRDefault="00F24AF5" w:rsidP="00F24AF5">
      <w:pPr>
        <w:spacing w:after="0"/>
        <w:rPr>
          <w:sz w:val="20"/>
          <w:szCs w:val="20"/>
        </w:rPr>
      </w:pPr>
      <w:proofErr w:type="spellStart"/>
      <w:r w:rsidRPr="00F24AF5">
        <w:rPr>
          <w:sz w:val="20"/>
          <w:szCs w:val="20"/>
        </w:rPr>
        <w:t>Your</w:t>
      </w:r>
      <w:proofErr w:type="spellEnd"/>
      <w:r w:rsidRPr="00F24AF5">
        <w:rPr>
          <w:sz w:val="20"/>
          <w:szCs w:val="20"/>
        </w:rPr>
        <w:t xml:space="preserve"> ZSL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</w:t>
      </w:r>
      <w:r w:rsidRPr="00F24AF5">
        <w:rPr>
          <w:sz w:val="20"/>
          <w:szCs w:val="20"/>
        </w:rPr>
        <w:t>eam</w:t>
      </w:r>
      <w:proofErr w:type="spellEnd"/>
    </w:p>
    <w:tbl>
      <w:tblPr>
        <w:tblpPr w:leftFromText="141" w:rightFromText="141" w:vertAnchor="text" w:tblpX="62" w:tblpY="473"/>
        <w:tblOverlap w:val="never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6"/>
        <w:gridCol w:w="4246"/>
      </w:tblGrid>
      <w:tr w:rsidR="00DE306F" w:rsidRPr="00785032" w14:paraId="753F4B3B" w14:textId="77777777" w:rsidTr="00DE306F"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2D1DEA5A" w14:textId="7D9149CD" w:rsidR="00273D12" w:rsidRPr="00785032" w:rsidRDefault="003352F4" w:rsidP="00DE306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Question</w:t>
            </w:r>
          </w:p>
        </w:tc>
        <w:tc>
          <w:tcPr>
            <w:tcW w:w="2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6FB45C21" w14:textId="45F90AC7" w:rsidR="00273D12" w:rsidRPr="00785032" w:rsidRDefault="00F24AF5" w:rsidP="00621F04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Your</w:t>
            </w:r>
            <w:proofErr w:type="spellEnd"/>
            <w:r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text</w:t>
            </w:r>
            <w:proofErr w:type="spellEnd"/>
          </w:p>
        </w:tc>
      </w:tr>
      <w:tr w:rsidR="00DE306F" w:rsidRPr="00F24AF5" w14:paraId="2A87CAE9" w14:textId="77777777" w:rsidTr="00DE306F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CD63C" w14:textId="77777777" w:rsidR="00F24AF5" w:rsidRPr="00DD6D46" w:rsidRDefault="00F24AF5" w:rsidP="00621F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de-DE"/>
              </w:rPr>
            </w:pPr>
          </w:p>
          <w:p w14:paraId="3F3B333B" w14:textId="52DD5609" w:rsidR="00DE306F" w:rsidRPr="00F24AF5" w:rsidRDefault="00F24AF5" w:rsidP="00621F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de-DE"/>
              </w:rPr>
            </w:pPr>
            <w:r w:rsidRPr="00F24AF5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Which </w:t>
            </w:r>
            <w:r>
              <w:rPr>
                <w:rFonts w:eastAsia="Times New Roman" w:cs="Arial"/>
                <w:sz w:val="20"/>
                <w:szCs w:val="20"/>
                <w:lang w:val="en-US" w:eastAsia="de-DE"/>
              </w:rPr>
              <w:t>lecturer</w:t>
            </w:r>
            <w:r w:rsidRPr="00F24AF5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 or </w:t>
            </w:r>
            <w:r>
              <w:rPr>
                <w:rFonts w:eastAsia="Times New Roman" w:cs="Arial"/>
                <w:sz w:val="20"/>
                <w:szCs w:val="20"/>
                <w:lang w:val="en-US" w:eastAsia="de-DE"/>
              </w:rPr>
              <w:t>teaching</w:t>
            </w:r>
            <w:r w:rsidRPr="00F24AF5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 group do you nominate for award-worthy teaching? (</w:t>
            </w:r>
            <w:proofErr w:type="spellStart"/>
            <w:proofErr w:type="gramStart"/>
            <w:r w:rsidRPr="00F24AF5">
              <w:rPr>
                <w:rFonts w:eastAsia="Times New Roman" w:cs="Arial"/>
                <w:sz w:val="20"/>
                <w:szCs w:val="20"/>
                <w:lang w:val="en-US" w:eastAsia="de-DE"/>
              </w:rPr>
              <w:t>self</w:t>
            </w:r>
            <w:proofErr w:type="gramEnd"/>
            <w:r w:rsidRPr="00F24AF5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 nominations</w:t>
            </w:r>
            <w:proofErr w:type="spellEnd"/>
            <w:r w:rsidRPr="00F24AF5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 are permissible)</w:t>
            </w:r>
          </w:p>
          <w:p w14:paraId="18361058" w14:textId="69A377E3" w:rsidR="00F24AF5" w:rsidRPr="00F24AF5" w:rsidRDefault="00F24AF5" w:rsidP="00621F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1DC7D3" w14:textId="77777777" w:rsidR="00273D12" w:rsidRPr="00F24AF5" w:rsidRDefault="00273D12" w:rsidP="00621F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de-DE"/>
              </w:rPr>
            </w:pPr>
            <w:r w:rsidRPr="00F24AF5">
              <w:rPr>
                <w:rFonts w:eastAsia="Times New Roman" w:cs="Arial"/>
                <w:sz w:val="20"/>
                <w:szCs w:val="20"/>
                <w:lang w:val="en-US" w:eastAsia="de-DE"/>
              </w:rPr>
              <w:t> </w:t>
            </w:r>
          </w:p>
        </w:tc>
      </w:tr>
      <w:tr w:rsidR="00DE306F" w:rsidRPr="00DD6D46" w14:paraId="677854EA" w14:textId="77777777" w:rsidTr="00DE306F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31F6B0" w14:textId="77777777" w:rsidR="00076979" w:rsidRPr="00F24AF5" w:rsidRDefault="00076979" w:rsidP="00621F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de-DE"/>
              </w:rPr>
            </w:pPr>
          </w:p>
          <w:p w14:paraId="42B33A9D" w14:textId="3A605360" w:rsidR="00DE306F" w:rsidRPr="00F24AF5" w:rsidRDefault="00F24AF5" w:rsidP="00621F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de-DE"/>
              </w:rPr>
            </w:pPr>
            <w:r w:rsidRPr="00F24AF5">
              <w:rPr>
                <w:rFonts w:eastAsia="Times New Roman" w:cs="Arial"/>
                <w:sz w:val="20"/>
                <w:szCs w:val="20"/>
                <w:lang w:val="en-US" w:eastAsia="de-DE"/>
              </w:rPr>
              <w:t>Please select the course(s) in which the nominee(s) teach</w:t>
            </w:r>
            <w:r>
              <w:rPr>
                <w:rFonts w:eastAsia="Times New Roman" w:cs="Arial"/>
                <w:sz w:val="20"/>
                <w:szCs w:val="20"/>
                <w:lang w:val="en-US" w:eastAsia="de-DE"/>
              </w:rPr>
              <w:t>(</w:t>
            </w:r>
            <w:r w:rsidRPr="00F24AF5">
              <w:rPr>
                <w:rFonts w:eastAsia="Times New Roman" w:cs="Arial"/>
                <w:sz w:val="20"/>
                <w:szCs w:val="20"/>
                <w:lang w:val="en-US" w:eastAsia="de-DE"/>
              </w:rPr>
              <w:t>es</w:t>
            </w:r>
            <w:r>
              <w:rPr>
                <w:rFonts w:eastAsia="Times New Roman" w:cs="Arial"/>
                <w:sz w:val="20"/>
                <w:szCs w:val="20"/>
                <w:lang w:val="en-US" w:eastAsia="de-DE"/>
              </w:rPr>
              <w:t>).</w:t>
            </w:r>
          </w:p>
          <w:p w14:paraId="36801DCB" w14:textId="5AEFF5BD" w:rsidR="00F24AF5" w:rsidRPr="00F24AF5" w:rsidRDefault="00F24AF5" w:rsidP="00621F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03C3B8" w14:textId="77777777" w:rsidR="00273D12" w:rsidRPr="00F24AF5" w:rsidRDefault="00273D12" w:rsidP="00621F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de-DE"/>
              </w:rPr>
            </w:pPr>
            <w:r w:rsidRPr="00F24AF5">
              <w:rPr>
                <w:rFonts w:eastAsia="Times New Roman" w:cs="Arial"/>
                <w:sz w:val="20"/>
                <w:szCs w:val="20"/>
                <w:lang w:val="en-US" w:eastAsia="de-DE"/>
              </w:rPr>
              <w:t> </w:t>
            </w:r>
          </w:p>
        </w:tc>
      </w:tr>
      <w:tr w:rsidR="00DE306F" w:rsidRPr="00785032" w14:paraId="327ABE8C" w14:textId="77777777" w:rsidTr="00DE306F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075F4" w14:textId="121C2318" w:rsidR="00DE306F" w:rsidRDefault="00F24AF5" w:rsidP="00F24AF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de-DE"/>
              </w:rPr>
            </w:pPr>
            <w:r w:rsidRPr="00F24AF5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The course of the </w:t>
            </w:r>
            <w:r>
              <w:rPr>
                <w:rFonts w:eastAsia="Times New Roman" w:cs="Arial"/>
                <w:sz w:val="20"/>
                <w:szCs w:val="20"/>
                <w:lang w:val="en-US" w:eastAsia="de-DE"/>
              </w:rPr>
              <w:t>lecturer/teaching</w:t>
            </w:r>
            <w:r w:rsidRPr="00F24AF5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 group </w:t>
            </w:r>
            <w:r w:rsidR="00307F1B">
              <w:rPr>
                <w:rFonts w:eastAsia="Times New Roman" w:cs="Arial"/>
                <w:sz w:val="20"/>
                <w:szCs w:val="20"/>
                <w:lang w:val="en-US" w:eastAsia="de-DE"/>
              </w:rPr>
              <w:t>you nominate</w:t>
            </w:r>
            <w:r w:rsidRPr="00F24AF5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 make</w:t>
            </w:r>
            <w:r w:rsidR="00DD6D46">
              <w:rPr>
                <w:rFonts w:eastAsia="Times New Roman" w:cs="Arial"/>
                <w:sz w:val="20"/>
                <w:szCs w:val="20"/>
                <w:lang w:val="en-US" w:eastAsia="de-DE"/>
              </w:rPr>
              <w:t>s</w:t>
            </w:r>
            <w:r w:rsidRPr="00F24AF5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 an important contribution to the implementation of the </w:t>
            </w:r>
            <w:r w:rsidRPr="00307F1B">
              <w:rPr>
                <w:rFonts w:eastAsia="Times New Roman" w:cs="Arial"/>
                <w:b/>
                <w:bCs/>
                <w:sz w:val="20"/>
                <w:szCs w:val="20"/>
                <w:lang w:val="en-US" w:eastAsia="de-DE"/>
              </w:rPr>
              <w:t xml:space="preserve">university's </w:t>
            </w:r>
            <w:r w:rsidRPr="00307F1B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en-US" w:eastAsia="de-DE"/>
              </w:rPr>
              <w:t>mission statement on learning and teaching</w:t>
            </w:r>
            <w:r w:rsidRPr="00F24AF5">
              <w:rPr>
                <w:rFonts w:eastAsia="Times New Roman" w:cs="Arial"/>
                <w:sz w:val="20"/>
                <w:szCs w:val="20"/>
                <w:lang w:val="en-US" w:eastAsia="de-DE"/>
              </w:rPr>
              <w:t>.</w:t>
            </w:r>
            <w:r w:rsidRPr="00DE306F">
              <w:rPr>
                <w:rStyle w:val="FootnoteReference"/>
                <w:sz w:val="20"/>
                <w:szCs w:val="20"/>
              </w:rPr>
              <w:footnoteReference w:id="1"/>
            </w:r>
          </w:p>
          <w:p w14:paraId="0E5E8494" w14:textId="759342A4" w:rsidR="00F24AF5" w:rsidRPr="00F24AF5" w:rsidRDefault="00F24AF5" w:rsidP="00F24AF5">
            <w:pPr>
              <w:pStyle w:val="ListParagraph"/>
              <w:spacing w:after="0" w:line="240" w:lineRule="auto"/>
              <w:ind w:left="360"/>
              <w:rPr>
                <w:rFonts w:eastAsia="Times New Roman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60ABB4" w14:textId="65043977" w:rsidR="00273D12" w:rsidRDefault="00061197" w:rsidP="00DE306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Max. </w:t>
            </w:r>
            <w:r w:rsidR="00FF5A09">
              <w:rPr>
                <w:rFonts w:eastAsia="Times New Roman" w:cs="Arial"/>
                <w:sz w:val="20"/>
                <w:szCs w:val="20"/>
                <w:lang w:eastAsia="de-DE"/>
              </w:rPr>
              <w:t>1</w:t>
            </w:r>
            <w:r w:rsidR="00B429CE">
              <w:rPr>
                <w:rFonts w:eastAsia="Times New Roman" w:cs="Arial"/>
                <w:sz w:val="20"/>
                <w:szCs w:val="20"/>
                <w:lang w:eastAsia="de-DE"/>
              </w:rPr>
              <w:t>.</w:t>
            </w:r>
            <w:r w:rsidR="00FF5A09">
              <w:rPr>
                <w:rFonts w:eastAsia="Times New Roman" w:cs="Arial"/>
                <w:sz w:val="20"/>
                <w:szCs w:val="20"/>
                <w:lang w:eastAsia="de-DE"/>
              </w:rPr>
              <w:t xml:space="preserve">000 </w:t>
            </w:r>
            <w:proofErr w:type="spellStart"/>
            <w:r w:rsidR="00F24AF5">
              <w:rPr>
                <w:rFonts w:eastAsia="Times New Roman" w:cs="Arial"/>
                <w:sz w:val="20"/>
                <w:szCs w:val="20"/>
                <w:lang w:eastAsia="de-DE"/>
              </w:rPr>
              <w:t>characters</w:t>
            </w:r>
            <w:proofErr w:type="spellEnd"/>
          </w:p>
          <w:p w14:paraId="5B10E6FF" w14:textId="55335ED2" w:rsidR="00C93DF3" w:rsidRPr="00785032" w:rsidRDefault="00C93DF3" w:rsidP="00DE306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DE306F" w:rsidRPr="00785032" w14:paraId="1CC14E4D" w14:textId="77777777" w:rsidTr="00DE306F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B2A6A" w14:textId="58BAD221" w:rsidR="00DE306F" w:rsidRPr="00307F1B" w:rsidRDefault="00307F1B" w:rsidP="00C53C6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  <w:lang w:val="en-US"/>
              </w:rPr>
            </w:pPr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The course of the lecturer/teaching group </w:t>
            </w:r>
            <w:r>
              <w:rPr>
                <w:rFonts w:eastAsia="Times New Roman" w:cs="Arial"/>
                <w:sz w:val="20"/>
                <w:szCs w:val="20"/>
                <w:lang w:val="en-US" w:eastAsia="de-DE"/>
              </w:rPr>
              <w:t>you nominate</w:t>
            </w:r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 </w:t>
            </w:r>
            <w:r w:rsidR="00DD6D46">
              <w:rPr>
                <w:rFonts w:eastAsia="Times New Roman" w:cs="Arial"/>
                <w:sz w:val="20"/>
                <w:szCs w:val="20"/>
                <w:lang w:val="en-US" w:eastAsia="de-DE"/>
              </w:rPr>
              <w:t>is</w:t>
            </w:r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>characterised</w:t>
            </w:r>
            <w:proofErr w:type="spellEnd"/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 by </w:t>
            </w:r>
            <w:r w:rsidRPr="00307F1B">
              <w:rPr>
                <w:rFonts w:eastAsia="Times New Roman" w:cs="Arial"/>
                <w:b/>
                <w:bCs/>
                <w:sz w:val="20"/>
                <w:szCs w:val="20"/>
                <w:lang w:val="en-US" w:eastAsia="de-DE"/>
              </w:rPr>
              <w:t>a high level of expertise in higher education didactics</w:t>
            </w:r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, </w:t>
            </w:r>
            <w:proofErr w:type="gramStart"/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>e.g.</w:t>
            </w:r>
            <w:proofErr w:type="gramEnd"/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 through the targeted use of modern forms of teaching, learning and examination; demanding teaching with high learning gains and </w:t>
            </w:r>
            <w:proofErr w:type="spellStart"/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>recognisable</w:t>
            </w:r>
            <w:proofErr w:type="spellEnd"/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 relevance of the knowledge imparted; or the successful dovetailing of theory and practice.</w:t>
            </w: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3C276D" w14:textId="6FAA7247" w:rsidR="00C93DF3" w:rsidRPr="00785032" w:rsidRDefault="00061197" w:rsidP="00DE306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Max. </w:t>
            </w:r>
            <w:r w:rsidR="00FF5A09">
              <w:rPr>
                <w:rFonts w:eastAsia="Times New Roman" w:cs="Arial"/>
                <w:sz w:val="20"/>
                <w:szCs w:val="20"/>
                <w:lang w:eastAsia="de-DE"/>
              </w:rPr>
              <w:t>1</w:t>
            </w:r>
            <w:r w:rsidR="00B429CE">
              <w:rPr>
                <w:rFonts w:eastAsia="Times New Roman" w:cs="Arial"/>
                <w:sz w:val="20"/>
                <w:szCs w:val="20"/>
                <w:lang w:eastAsia="de-DE"/>
              </w:rPr>
              <w:t>.</w:t>
            </w:r>
            <w:r w:rsidR="00FF5A09">
              <w:rPr>
                <w:rFonts w:eastAsia="Times New Roman" w:cs="Arial"/>
                <w:sz w:val="20"/>
                <w:szCs w:val="20"/>
                <w:lang w:eastAsia="de-DE"/>
              </w:rPr>
              <w:t>000</w:t>
            </w:r>
            <w:r w:rsidR="00F24AF5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F24AF5">
              <w:rPr>
                <w:rFonts w:eastAsia="Times New Roman" w:cs="Arial"/>
                <w:sz w:val="20"/>
                <w:szCs w:val="20"/>
                <w:lang w:eastAsia="de-DE"/>
              </w:rPr>
              <w:t>characters</w:t>
            </w:r>
            <w:proofErr w:type="spellEnd"/>
            <w:r w:rsidR="00F24AF5" w:rsidRPr="00785032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DE306F" w:rsidRPr="00785032" w14:paraId="4805920D" w14:textId="77777777" w:rsidTr="00DE306F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669043" w14:textId="1E157471" w:rsidR="00DE306F" w:rsidRPr="00307F1B" w:rsidRDefault="00307F1B" w:rsidP="0006119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eastAsia="Times New Roman" w:cs="Arial"/>
                <w:sz w:val="20"/>
                <w:szCs w:val="20"/>
                <w:lang w:val="en-US" w:eastAsia="de-DE"/>
              </w:rPr>
            </w:pPr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>The course of the lecturer/</w:t>
            </w:r>
            <w:r>
              <w:rPr>
                <w:rFonts w:eastAsia="Times New Roman" w:cs="Arial"/>
                <w:sz w:val="20"/>
                <w:szCs w:val="20"/>
                <w:lang w:val="en-US" w:eastAsia="de-DE"/>
              </w:rPr>
              <w:t>teaching</w:t>
            </w:r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 group </w:t>
            </w:r>
            <w:r>
              <w:rPr>
                <w:rFonts w:eastAsia="Times New Roman" w:cs="Arial"/>
                <w:sz w:val="20"/>
                <w:szCs w:val="20"/>
                <w:lang w:val="en-US" w:eastAsia="de-DE"/>
              </w:rPr>
              <w:t>you nominate</w:t>
            </w:r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 make</w:t>
            </w:r>
            <w:r w:rsidR="00DD6D46">
              <w:rPr>
                <w:rFonts w:eastAsia="Times New Roman" w:cs="Arial"/>
                <w:sz w:val="20"/>
                <w:szCs w:val="20"/>
                <w:lang w:val="en-US" w:eastAsia="de-DE"/>
              </w:rPr>
              <w:t>s</w:t>
            </w:r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 a valuable contribution to the development of </w:t>
            </w:r>
            <w:r w:rsidRPr="00307F1B">
              <w:rPr>
                <w:rFonts w:eastAsia="Times New Roman" w:cs="Arial"/>
                <w:b/>
                <w:bCs/>
                <w:sz w:val="20"/>
                <w:szCs w:val="20"/>
                <w:lang w:val="en-US" w:eastAsia="de-DE"/>
              </w:rPr>
              <w:t>innovative and successful teaching-learning concepts</w:t>
            </w:r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, </w:t>
            </w:r>
            <w:proofErr w:type="gramStart"/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>e.g.</w:t>
            </w:r>
            <w:proofErr w:type="gramEnd"/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 through research-based, problem-based or game-based learning; the use of blended learning, flipped classroom, etc.</w:t>
            </w: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B92678" w14:textId="78EF05AD" w:rsidR="00435E23" w:rsidRPr="00785032" w:rsidRDefault="00061197" w:rsidP="00DE306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Max. </w:t>
            </w:r>
            <w:r w:rsidR="00FF5A09">
              <w:rPr>
                <w:rFonts w:eastAsia="Times New Roman" w:cs="Arial"/>
                <w:sz w:val="20"/>
                <w:szCs w:val="20"/>
                <w:lang w:eastAsia="de-DE"/>
              </w:rPr>
              <w:t>1</w:t>
            </w:r>
            <w:r w:rsidR="00B429CE">
              <w:rPr>
                <w:rFonts w:eastAsia="Times New Roman" w:cs="Arial"/>
                <w:sz w:val="20"/>
                <w:szCs w:val="20"/>
                <w:lang w:eastAsia="de-DE"/>
              </w:rPr>
              <w:t>.</w:t>
            </w:r>
            <w:r w:rsidR="00FF5A09">
              <w:rPr>
                <w:rFonts w:eastAsia="Times New Roman" w:cs="Arial"/>
                <w:sz w:val="20"/>
                <w:szCs w:val="20"/>
                <w:lang w:eastAsia="de-DE"/>
              </w:rPr>
              <w:t>000</w:t>
            </w:r>
            <w:r w:rsidR="00F24AF5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F24AF5">
              <w:rPr>
                <w:rFonts w:eastAsia="Times New Roman" w:cs="Arial"/>
                <w:sz w:val="20"/>
                <w:szCs w:val="20"/>
                <w:lang w:eastAsia="de-DE"/>
              </w:rPr>
              <w:t>characters</w:t>
            </w:r>
            <w:proofErr w:type="spellEnd"/>
            <w:r w:rsidR="00F24AF5" w:rsidRPr="00785032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C53C68" w:rsidRPr="00785032" w14:paraId="3391B567" w14:textId="77777777" w:rsidTr="00DE306F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923C6" w14:textId="0DA2153D" w:rsidR="00C53C68" w:rsidRPr="00307F1B" w:rsidRDefault="00307F1B" w:rsidP="00C53C6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eastAsia="Times New Roman" w:cs="Arial"/>
                <w:sz w:val="20"/>
                <w:szCs w:val="20"/>
                <w:lang w:val="en-US" w:eastAsia="de-DE"/>
              </w:rPr>
            </w:pPr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>The course of the lecturer/</w:t>
            </w:r>
            <w:r>
              <w:rPr>
                <w:rFonts w:eastAsia="Times New Roman" w:cs="Arial"/>
                <w:sz w:val="20"/>
                <w:szCs w:val="20"/>
                <w:lang w:val="en-US" w:eastAsia="de-DE"/>
              </w:rPr>
              <w:t>teaching</w:t>
            </w:r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 group </w:t>
            </w:r>
            <w:r>
              <w:rPr>
                <w:rFonts w:eastAsia="Times New Roman" w:cs="Arial"/>
                <w:sz w:val="20"/>
                <w:szCs w:val="20"/>
                <w:lang w:val="en-US" w:eastAsia="de-DE"/>
              </w:rPr>
              <w:t>you nominate</w:t>
            </w:r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 actively contribute</w:t>
            </w:r>
            <w:r w:rsidR="00DD6D46">
              <w:rPr>
                <w:rFonts w:eastAsia="Times New Roman" w:cs="Arial"/>
                <w:sz w:val="20"/>
                <w:szCs w:val="20"/>
                <w:lang w:val="en-US" w:eastAsia="de-DE"/>
              </w:rPr>
              <w:t>s</w:t>
            </w:r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 to the promotion of </w:t>
            </w:r>
            <w:r w:rsidRPr="00307F1B">
              <w:rPr>
                <w:rFonts w:eastAsia="Times New Roman" w:cs="Arial"/>
                <w:b/>
                <w:bCs/>
                <w:sz w:val="20"/>
                <w:szCs w:val="20"/>
                <w:lang w:val="en-US" w:eastAsia="de-DE"/>
              </w:rPr>
              <w:t>key qualifications or "future skills"</w:t>
            </w:r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, </w:t>
            </w:r>
            <w:proofErr w:type="gramStart"/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>e.g.</w:t>
            </w:r>
            <w:proofErr w:type="gramEnd"/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 by teaching and learning in social responsibility or as an impulse motor for independent, individual competence development of the students.</w:t>
            </w: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E44C9" w14:textId="04B9AFAB" w:rsidR="00C53C68" w:rsidRDefault="00C53C68" w:rsidP="00C53C6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Max. 1.000 </w:t>
            </w:r>
            <w:proofErr w:type="spellStart"/>
            <w:r w:rsidR="00F24AF5">
              <w:rPr>
                <w:rFonts w:eastAsia="Times New Roman" w:cs="Arial"/>
                <w:sz w:val="20"/>
                <w:szCs w:val="20"/>
                <w:lang w:eastAsia="de-DE"/>
              </w:rPr>
              <w:t>characters</w:t>
            </w:r>
            <w:proofErr w:type="spellEnd"/>
            <w:r w:rsidR="00F24AF5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C53C68" w:rsidRPr="00785032" w14:paraId="11F9EF1F" w14:textId="77777777" w:rsidTr="00DE306F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79B661" w14:textId="378BEA23" w:rsidR="00C53C68" w:rsidRPr="00307F1B" w:rsidRDefault="00307F1B" w:rsidP="00C53C6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eastAsia="Times New Roman" w:cs="Arial"/>
                <w:sz w:val="20"/>
                <w:szCs w:val="20"/>
                <w:lang w:val="en-US" w:eastAsia="de-DE"/>
              </w:rPr>
            </w:pPr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The course of the lecturer/teaching group </w:t>
            </w:r>
            <w:r>
              <w:rPr>
                <w:rFonts w:eastAsia="Times New Roman" w:cs="Arial"/>
                <w:sz w:val="20"/>
                <w:szCs w:val="20"/>
                <w:lang w:val="en-US" w:eastAsia="de-DE"/>
              </w:rPr>
              <w:t>you nominate</w:t>
            </w:r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 specifically address</w:t>
            </w:r>
            <w:r w:rsidR="00DD6D46">
              <w:rPr>
                <w:rFonts w:eastAsia="Times New Roman" w:cs="Arial"/>
                <w:sz w:val="20"/>
                <w:szCs w:val="20"/>
                <w:lang w:val="en-US" w:eastAsia="de-DE"/>
              </w:rPr>
              <w:t>es</w:t>
            </w:r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 the topic of </w:t>
            </w:r>
            <w:r w:rsidRPr="00307F1B">
              <w:rPr>
                <w:rFonts w:eastAsia="Times New Roman" w:cs="Arial"/>
                <w:b/>
                <w:bCs/>
                <w:sz w:val="20"/>
                <w:szCs w:val="20"/>
                <w:lang w:val="en-US" w:eastAsia="de-DE"/>
              </w:rPr>
              <w:t>sustainability</w:t>
            </w:r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 and implement</w:t>
            </w:r>
            <w:r w:rsidR="00DD6D46">
              <w:rPr>
                <w:rFonts w:eastAsia="Times New Roman" w:cs="Arial"/>
                <w:sz w:val="20"/>
                <w:szCs w:val="20"/>
                <w:lang w:val="en-US" w:eastAsia="de-DE"/>
              </w:rPr>
              <w:t>s</w:t>
            </w:r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 relevant content accordingly.</w:t>
            </w: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565B50" w14:textId="3514E521" w:rsidR="00C53C68" w:rsidRPr="00785032" w:rsidRDefault="00C53C68" w:rsidP="00C53C6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Max. </w:t>
            </w:r>
            <w:r w:rsidR="00F24AF5">
              <w:rPr>
                <w:rFonts w:eastAsia="Times New Roman" w:cs="Arial"/>
                <w:sz w:val="20"/>
                <w:szCs w:val="20"/>
                <w:lang w:eastAsia="de-DE"/>
              </w:rPr>
              <w:t xml:space="preserve">1.000 </w:t>
            </w:r>
            <w:proofErr w:type="spellStart"/>
            <w:r w:rsidR="00F24AF5">
              <w:rPr>
                <w:rFonts w:eastAsia="Times New Roman" w:cs="Arial"/>
                <w:sz w:val="20"/>
                <w:szCs w:val="20"/>
                <w:lang w:eastAsia="de-DE"/>
              </w:rPr>
              <w:t>characters</w:t>
            </w:r>
            <w:proofErr w:type="spellEnd"/>
            <w:r w:rsidR="00F24AF5" w:rsidRPr="00785032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C53C68" w:rsidRPr="00785032" w14:paraId="0D1387A5" w14:textId="77777777" w:rsidTr="00DE306F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90BEB7" w14:textId="25B1F836" w:rsidR="00C53C68" w:rsidRPr="00307F1B" w:rsidRDefault="00307F1B" w:rsidP="00C53C6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eastAsia="Times New Roman" w:cs="Arial"/>
                <w:sz w:val="20"/>
                <w:szCs w:val="20"/>
                <w:lang w:val="en-US" w:eastAsia="de-DE"/>
              </w:rPr>
            </w:pPr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lastRenderedPageBreak/>
              <w:t xml:space="preserve">The course of the lecturer/working group </w:t>
            </w:r>
            <w:r w:rsidR="003352F4">
              <w:rPr>
                <w:rFonts w:eastAsia="Times New Roman" w:cs="Arial"/>
                <w:sz w:val="20"/>
                <w:szCs w:val="20"/>
                <w:lang w:val="en-US" w:eastAsia="de-DE"/>
              </w:rPr>
              <w:t>you nominate</w:t>
            </w:r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 take</w:t>
            </w:r>
            <w:r w:rsidR="00DD6D46">
              <w:rPr>
                <w:rFonts w:eastAsia="Times New Roman" w:cs="Arial"/>
                <w:sz w:val="20"/>
                <w:szCs w:val="20"/>
                <w:lang w:val="en-US" w:eastAsia="de-DE"/>
              </w:rPr>
              <w:t>s</w:t>
            </w:r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 up the challenges of the growing </w:t>
            </w:r>
            <w:proofErr w:type="spellStart"/>
            <w:r w:rsidRPr="00307F1B">
              <w:rPr>
                <w:rFonts w:eastAsia="Times New Roman" w:cs="Arial"/>
                <w:b/>
                <w:bCs/>
                <w:sz w:val="20"/>
                <w:szCs w:val="20"/>
                <w:lang w:val="en-US" w:eastAsia="de-DE"/>
              </w:rPr>
              <w:t>internationalisation</w:t>
            </w:r>
            <w:proofErr w:type="spellEnd"/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 of the university, </w:t>
            </w:r>
            <w:proofErr w:type="gramStart"/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>e.g.</w:t>
            </w:r>
            <w:proofErr w:type="gramEnd"/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 by offering them in foreign languages or bilingually or by broadening the teaching of subject knowledge to include an intercultural perspective.</w:t>
            </w: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11DDE" w14:textId="2D6D8B76" w:rsidR="00C53C68" w:rsidRPr="00785032" w:rsidRDefault="00F24AF5" w:rsidP="00C53C6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Max. 1.000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de-DE"/>
              </w:rPr>
              <w:t>characters</w:t>
            </w:r>
            <w:proofErr w:type="spellEnd"/>
            <w:r w:rsidRPr="00785032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C53C68" w:rsidRPr="00785032" w14:paraId="6C4A3AB9" w14:textId="77777777" w:rsidTr="00DE306F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EC3387" w14:textId="481D4377" w:rsidR="00C53C68" w:rsidRPr="00307F1B" w:rsidRDefault="00307F1B" w:rsidP="00C53C6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eastAsia="Times New Roman" w:cs="Arial"/>
                <w:sz w:val="20"/>
                <w:szCs w:val="20"/>
                <w:lang w:val="en-US" w:eastAsia="de-DE"/>
              </w:rPr>
            </w:pPr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>The course of the lectur</w:t>
            </w:r>
            <w:r>
              <w:rPr>
                <w:rFonts w:eastAsia="Times New Roman" w:cs="Arial"/>
                <w:sz w:val="20"/>
                <w:szCs w:val="20"/>
                <w:lang w:val="en-US" w:eastAsia="de-DE"/>
              </w:rPr>
              <w:t>er/working</w:t>
            </w:r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 group </w:t>
            </w:r>
            <w:r w:rsidR="003352F4">
              <w:rPr>
                <w:rFonts w:eastAsia="Times New Roman" w:cs="Arial"/>
                <w:sz w:val="20"/>
                <w:szCs w:val="20"/>
                <w:lang w:val="en-US" w:eastAsia="de-DE"/>
              </w:rPr>
              <w:t>you nominate</w:t>
            </w:r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 are </w:t>
            </w:r>
            <w:r w:rsidRPr="00307F1B">
              <w:rPr>
                <w:rFonts w:eastAsia="Times New Roman" w:cs="Arial"/>
                <w:b/>
                <w:bCs/>
                <w:sz w:val="20"/>
                <w:szCs w:val="20"/>
                <w:lang w:val="en-US" w:eastAsia="de-DE"/>
              </w:rPr>
              <w:t>interdisciplinary and cooperative</w:t>
            </w:r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 in nature, </w:t>
            </w:r>
            <w:proofErr w:type="gramStart"/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>e.g.</w:t>
            </w:r>
            <w:proofErr w:type="gramEnd"/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 through team teaching, project work as part of the Interdisciplinary Module (IDM) or the teaching of interdisciplinary study elements.</w:t>
            </w: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81669B" w14:textId="7DA6E752" w:rsidR="00C53C68" w:rsidRPr="00785032" w:rsidRDefault="00C53C68" w:rsidP="00C53C6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Max. </w:t>
            </w:r>
            <w:r w:rsidR="00F24AF5">
              <w:rPr>
                <w:rFonts w:eastAsia="Times New Roman" w:cs="Arial"/>
                <w:sz w:val="20"/>
                <w:szCs w:val="20"/>
                <w:lang w:eastAsia="de-DE"/>
              </w:rPr>
              <w:t xml:space="preserve">1.000 </w:t>
            </w:r>
            <w:proofErr w:type="spellStart"/>
            <w:r w:rsidR="00F24AF5">
              <w:rPr>
                <w:rFonts w:eastAsia="Times New Roman" w:cs="Arial"/>
                <w:sz w:val="20"/>
                <w:szCs w:val="20"/>
                <w:lang w:eastAsia="de-DE"/>
              </w:rPr>
              <w:t>characters</w:t>
            </w:r>
            <w:proofErr w:type="spellEnd"/>
          </w:p>
        </w:tc>
      </w:tr>
      <w:tr w:rsidR="00C53C68" w:rsidRPr="00785032" w14:paraId="1410C2D5" w14:textId="77777777" w:rsidTr="00DE306F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CCE66" w14:textId="0E16441D" w:rsidR="00C53C68" w:rsidRPr="00307F1B" w:rsidRDefault="00307F1B" w:rsidP="00C53C6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eastAsia="Times New Roman" w:cs="Arial"/>
                <w:sz w:val="20"/>
                <w:szCs w:val="20"/>
                <w:lang w:val="en-US" w:eastAsia="de-DE"/>
              </w:rPr>
            </w:pPr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>The course of the lecturer/</w:t>
            </w:r>
            <w:r>
              <w:rPr>
                <w:rFonts w:eastAsia="Times New Roman" w:cs="Arial"/>
                <w:sz w:val="20"/>
                <w:szCs w:val="20"/>
                <w:lang w:val="en-US" w:eastAsia="de-DE"/>
              </w:rPr>
              <w:t>teaching</w:t>
            </w:r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 group </w:t>
            </w:r>
            <w:r w:rsidR="003352F4">
              <w:rPr>
                <w:rFonts w:eastAsia="Times New Roman" w:cs="Arial"/>
                <w:sz w:val="20"/>
                <w:szCs w:val="20"/>
                <w:lang w:val="en-US" w:eastAsia="de-DE"/>
              </w:rPr>
              <w:t>you nominate</w:t>
            </w:r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 </w:t>
            </w:r>
            <w:r w:rsidR="00DD6D46">
              <w:rPr>
                <w:rFonts w:eastAsia="Times New Roman" w:cs="Arial"/>
                <w:sz w:val="20"/>
                <w:szCs w:val="20"/>
                <w:lang w:val="en-US" w:eastAsia="de-DE"/>
              </w:rPr>
              <w:t>is</w:t>
            </w:r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>characterised</w:t>
            </w:r>
            <w:proofErr w:type="spellEnd"/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 by a pronounced </w:t>
            </w:r>
            <w:r w:rsidRPr="00307F1B">
              <w:rPr>
                <w:rFonts w:eastAsia="Times New Roman" w:cs="Arial"/>
                <w:b/>
                <w:bCs/>
                <w:sz w:val="20"/>
                <w:szCs w:val="20"/>
                <w:lang w:val="en-US" w:eastAsia="de-DE"/>
              </w:rPr>
              <w:t>participatory approach</w:t>
            </w:r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 and successful supervision and support of students, </w:t>
            </w:r>
            <w:proofErr w:type="gramStart"/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>e.g.</w:t>
            </w:r>
            <w:proofErr w:type="gramEnd"/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 through a successful feedback culture, student </w:t>
            </w:r>
            <w:r>
              <w:rPr>
                <w:rFonts w:eastAsia="Times New Roman" w:cs="Arial"/>
                <w:sz w:val="20"/>
                <w:szCs w:val="20"/>
                <w:lang w:val="en-US" w:eastAsia="de-DE"/>
              </w:rPr>
              <w:t>involvement</w:t>
            </w:r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 in course planning or the further development of teaching based on evaluation results.  </w:t>
            </w: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706E9" w14:textId="070527CF" w:rsidR="00C53C68" w:rsidRPr="00785032" w:rsidRDefault="00C53C68" w:rsidP="00C53C6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Max. 1.000 </w:t>
            </w:r>
            <w:proofErr w:type="spellStart"/>
            <w:r w:rsidR="00F24AF5">
              <w:rPr>
                <w:rFonts w:eastAsia="Times New Roman" w:cs="Arial"/>
                <w:sz w:val="20"/>
                <w:szCs w:val="20"/>
                <w:lang w:eastAsia="de-DE"/>
              </w:rPr>
              <w:t>characters</w:t>
            </w:r>
            <w:proofErr w:type="spellEnd"/>
            <w:r w:rsidR="00F24AF5" w:rsidRPr="00785032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C53C68" w:rsidRPr="00785032" w14:paraId="5BBBED77" w14:textId="77777777" w:rsidTr="00061197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DB70A" w14:textId="2FE2F59A" w:rsidR="00C53C68" w:rsidRPr="00307F1B" w:rsidRDefault="00307F1B" w:rsidP="00307F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de-DE"/>
              </w:rPr>
            </w:pPr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The </w:t>
            </w:r>
            <w:r>
              <w:rPr>
                <w:rFonts w:eastAsia="Times New Roman" w:cs="Arial"/>
                <w:sz w:val="20"/>
                <w:szCs w:val="20"/>
                <w:lang w:val="en-US" w:eastAsia="de-DE"/>
              </w:rPr>
              <w:t>lecturer/teaching</w:t>
            </w:r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 group </w:t>
            </w:r>
            <w:r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you </w:t>
            </w:r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nominate is </w:t>
            </w:r>
            <w:r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strongly </w:t>
            </w:r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committed to </w:t>
            </w:r>
            <w:r w:rsidRPr="00307F1B">
              <w:rPr>
                <w:rFonts w:eastAsia="Times New Roman" w:cs="Arial"/>
                <w:b/>
                <w:bCs/>
                <w:sz w:val="20"/>
                <w:szCs w:val="20"/>
                <w:lang w:val="en-US" w:eastAsia="de-DE"/>
              </w:rPr>
              <w:t>curriculum and course development</w:t>
            </w:r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and to reform </w:t>
            </w:r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study </w:t>
            </w:r>
            <w:proofErr w:type="spellStart"/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>programmes</w:t>
            </w:r>
            <w:proofErr w:type="spellEnd"/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 conceptually.</w:t>
            </w:r>
          </w:p>
          <w:p w14:paraId="0A6A3C87" w14:textId="43F62246" w:rsidR="00307F1B" w:rsidRPr="00307F1B" w:rsidRDefault="00307F1B" w:rsidP="00307F1B">
            <w:pPr>
              <w:pStyle w:val="ListParagraph"/>
              <w:spacing w:after="0" w:line="240" w:lineRule="auto"/>
              <w:ind w:left="360"/>
              <w:rPr>
                <w:rFonts w:eastAsia="Times New Roman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567E3" w14:textId="1F0FB2D4" w:rsidR="00C53C68" w:rsidRPr="00061197" w:rsidRDefault="00C53C68" w:rsidP="00C53C68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61197">
              <w:rPr>
                <w:sz w:val="20"/>
                <w:szCs w:val="20"/>
              </w:rPr>
              <w:t xml:space="preserve">Max. </w:t>
            </w:r>
            <w:r w:rsidRPr="00061197">
              <w:rPr>
                <w:rFonts w:eastAsia="Times New Roman" w:cs="Arial"/>
                <w:sz w:val="20"/>
                <w:szCs w:val="20"/>
                <w:lang w:eastAsia="de-DE"/>
              </w:rPr>
              <w:t xml:space="preserve">1.000 </w:t>
            </w:r>
            <w:proofErr w:type="spellStart"/>
            <w:r w:rsidR="00F24AF5">
              <w:rPr>
                <w:rFonts w:eastAsia="Times New Roman" w:cs="Arial"/>
                <w:sz w:val="20"/>
                <w:szCs w:val="20"/>
                <w:lang w:eastAsia="de-DE"/>
              </w:rPr>
              <w:t>characters</w:t>
            </w:r>
            <w:proofErr w:type="spellEnd"/>
          </w:p>
          <w:p w14:paraId="26C7D826" w14:textId="2CE2381F" w:rsidR="00C53C68" w:rsidRPr="00057D69" w:rsidRDefault="00C53C68" w:rsidP="00C53C68">
            <w:pPr>
              <w:spacing w:line="240" w:lineRule="auto"/>
            </w:pPr>
          </w:p>
        </w:tc>
      </w:tr>
      <w:tr w:rsidR="00C53C68" w:rsidRPr="00785032" w14:paraId="1F4FECE2" w14:textId="77777777" w:rsidTr="00061197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28DDC" w14:textId="1E8D3460" w:rsidR="00C53C68" w:rsidRPr="00307F1B" w:rsidRDefault="00307F1B" w:rsidP="00307F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de-DE"/>
              </w:rPr>
            </w:pPr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The </w:t>
            </w:r>
            <w:r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lecturer/teaching </w:t>
            </w:r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group you nominate is involved in </w:t>
            </w:r>
            <w:r w:rsidRPr="003352F4">
              <w:rPr>
                <w:rFonts w:eastAsia="Times New Roman" w:cs="Arial"/>
                <w:b/>
                <w:bCs/>
                <w:sz w:val="20"/>
                <w:szCs w:val="20"/>
                <w:lang w:val="en-US" w:eastAsia="de-DE"/>
              </w:rPr>
              <w:t>student counselling/support</w:t>
            </w:r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, international cooperation and mobility or takes special account of </w:t>
            </w:r>
            <w:r w:rsidRPr="003352F4">
              <w:rPr>
                <w:rFonts w:eastAsia="Times New Roman" w:cs="Arial"/>
                <w:b/>
                <w:bCs/>
                <w:sz w:val="20"/>
                <w:szCs w:val="20"/>
                <w:lang w:val="en-US" w:eastAsia="de-DE"/>
              </w:rPr>
              <w:t>inclusion and diversity</w:t>
            </w:r>
            <w:r w:rsidRPr="00307F1B">
              <w:rPr>
                <w:rFonts w:eastAsia="Times New Roman" w:cs="Arial"/>
                <w:sz w:val="20"/>
                <w:szCs w:val="20"/>
                <w:lang w:val="en-US" w:eastAsia="de-DE"/>
              </w:rPr>
              <w:t>.</w:t>
            </w:r>
          </w:p>
          <w:p w14:paraId="06F8C98E" w14:textId="7D11E3F1" w:rsidR="00307F1B" w:rsidRPr="00307F1B" w:rsidRDefault="00307F1B" w:rsidP="003352F4">
            <w:pPr>
              <w:pStyle w:val="ListParagraph"/>
              <w:spacing w:after="0" w:line="240" w:lineRule="auto"/>
              <w:ind w:left="360"/>
              <w:rPr>
                <w:rFonts w:eastAsia="Times New Roman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31EB4" w14:textId="39FD212D" w:rsidR="00C53C68" w:rsidRDefault="00C53C68" w:rsidP="00C53C6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Max. 1.000 </w:t>
            </w:r>
            <w:proofErr w:type="spellStart"/>
            <w:r w:rsidR="00F24AF5">
              <w:rPr>
                <w:rFonts w:eastAsia="Times New Roman" w:cs="Arial"/>
                <w:sz w:val="20"/>
                <w:szCs w:val="20"/>
                <w:lang w:eastAsia="de-DE"/>
              </w:rPr>
              <w:t>characters</w:t>
            </w:r>
            <w:proofErr w:type="spellEnd"/>
          </w:p>
          <w:p w14:paraId="11590635" w14:textId="0762A73D" w:rsidR="00C53C68" w:rsidRPr="0068790A" w:rsidRDefault="00C53C68" w:rsidP="00C53C68">
            <w:pPr>
              <w:spacing w:after="0" w:line="240" w:lineRule="auto"/>
            </w:pPr>
          </w:p>
        </w:tc>
      </w:tr>
      <w:tr w:rsidR="00C53C68" w:rsidRPr="00785032" w14:paraId="707479CD" w14:textId="77777777" w:rsidTr="00DE306F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1C8E5" w14:textId="073FB526" w:rsidR="00C53C68" w:rsidRPr="003352F4" w:rsidRDefault="003352F4" w:rsidP="003352F4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eastAsia="Times New Roman" w:cs="Arial"/>
                <w:sz w:val="20"/>
                <w:szCs w:val="20"/>
                <w:lang w:val="en-US" w:eastAsia="de-DE"/>
              </w:rPr>
            </w:pPr>
            <w:r w:rsidRPr="003352F4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Finally, give reasons for your nomination in a conclusion/statement. Why did the </w:t>
            </w:r>
            <w:r>
              <w:rPr>
                <w:rFonts w:eastAsia="Times New Roman" w:cs="Arial"/>
                <w:sz w:val="20"/>
                <w:szCs w:val="20"/>
                <w:lang w:val="en-US" w:eastAsia="de-DE"/>
              </w:rPr>
              <w:t>lecturer/teaching</w:t>
            </w:r>
            <w:r w:rsidRPr="003352F4">
              <w:rPr>
                <w:rFonts w:eastAsia="Times New Roman" w:cs="Arial"/>
                <w:sz w:val="20"/>
                <w:szCs w:val="20"/>
                <w:lang w:val="en-US" w:eastAsia="de-DE"/>
              </w:rPr>
              <w:t xml:space="preserve"> group you nominate deserve the teaching award? Why did you apply for the teaching award yourself?</w:t>
            </w: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4CACA" w14:textId="43BBA542" w:rsidR="00C53C68" w:rsidRPr="00785032" w:rsidRDefault="00C53C68" w:rsidP="00C53C6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Max. 2.000 </w:t>
            </w:r>
            <w:proofErr w:type="spellStart"/>
            <w:r w:rsidR="00F24AF5">
              <w:rPr>
                <w:rFonts w:eastAsia="Times New Roman" w:cs="Arial"/>
                <w:sz w:val="20"/>
                <w:szCs w:val="20"/>
                <w:lang w:eastAsia="de-DE"/>
              </w:rPr>
              <w:t>characters</w:t>
            </w:r>
            <w:proofErr w:type="spellEnd"/>
          </w:p>
        </w:tc>
      </w:tr>
      <w:tr w:rsidR="00C53C68" w:rsidRPr="00785032" w14:paraId="3F483D60" w14:textId="77777777" w:rsidTr="00DE306F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F72DC" w14:textId="4BEEE2CC" w:rsidR="00C53C68" w:rsidRDefault="00F24AF5" w:rsidP="00C53C6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eastAsia="de-DE"/>
              </w:rPr>
              <w:t>Your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de-DE"/>
              </w:rPr>
              <w:t>name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</w:p>
          <w:p w14:paraId="52013ED8" w14:textId="50096AD7" w:rsidR="00C53C68" w:rsidRDefault="00C53C68" w:rsidP="00C53C68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D4B59E" w14:textId="77777777" w:rsidR="00C53C68" w:rsidRPr="00785032" w:rsidRDefault="00C53C68" w:rsidP="00C53C6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C53C68" w:rsidRPr="00785032" w14:paraId="1CDDBC0C" w14:textId="77777777" w:rsidTr="00DE306F">
        <w:tc>
          <w:tcPr>
            <w:tcW w:w="2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02E34" w14:textId="571E9960" w:rsidR="00C53C68" w:rsidRDefault="00F24AF5" w:rsidP="00C53C6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eastAsia="de-DE"/>
              </w:rPr>
              <w:t>Your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proofErr w:type="gramStart"/>
            <w:r>
              <w:rPr>
                <w:rFonts w:eastAsia="Times New Roman" w:cs="Arial"/>
                <w:sz w:val="20"/>
                <w:szCs w:val="20"/>
                <w:lang w:eastAsia="de-DE"/>
              </w:rPr>
              <w:t>Email</w:t>
            </w:r>
            <w:proofErr w:type="gramEnd"/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de-DE"/>
              </w:rPr>
              <w:t>address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: </w:t>
            </w:r>
          </w:p>
          <w:p w14:paraId="1313DF65" w14:textId="5D016C37" w:rsidR="00C53C68" w:rsidRDefault="00C53C68" w:rsidP="00C53C68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DD6FE" w14:textId="77777777" w:rsidR="00C53C68" w:rsidRPr="00785032" w:rsidRDefault="00C53C68" w:rsidP="00C53C6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</w:tbl>
    <w:p w14:paraId="4922DD98" w14:textId="77777777" w:rsidR="00BA7043" w:rsidRDefault="00BA7043" w:rsidP="00DE306F">
      <w:pPr>
        <w:spacing w:line="240" w:lineRule="auto"/>
      </w:pPr>
    </w:p>
    <w:sectPr w:rsidR="00BA7043" w:rsidSect="00076979">
      <w:headerReference w:type="default" r:id="rId8"/>
      <w:pgSz w:w="11906" w:h="16838"/>
      <w:pgMar w:top="165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A2E20" w14:textId="77777777" w:rsidR="00A56D23" w:rsidRDefault="00A56D23" w:rsidP="00273D12">
      <w:pPr>
        <w:spacing w:after="0" w:line="240" w:lineRule="auto"/>
      </w:pPr>
      <w:r>
        <w:separator/>
      </w:r>
    </w:p>
  </w:endnote>
  <w:endnote w:type="continuationSeparator" w:id="0">
    <w:p w14:paraId="60AE4B4C" w14:textId="77777777" w:rsidR="00A56D23" w:rsidRDefault="00A56D23" w:rsidP="0027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E747D" w14:textId="77777777" w:rsidR="00A56D23" w:rsidRDefault="00A56D23" w:rsidP="00273D12">
      <w:pPr>
        <w:spacing w:after="0" w:line="240" w:lineRule="auto"/>
      </w:pPr>
      <w:r>
        <w:separator/>
      </w:r>
    </w:p>
  </w:footnote>
  <w:footnote w:type="continuationSeparator" w:id="0">
    <w:p w14:paraId="6D8DB9DB" w14:textId="77777777" w:rsidR="00A56D23" w:rsidRDefault="00A56D23" w:rsidP="00273D12">
      <w:pPr>
        <w:spacing w:after="0" w:line="240" w:lineRule="auto"/>
      </w:pPr>
      <w:r>
        <w:continuationSeparator/>
      </w:r>
    </w:p>
  </w:footnote>
  <w:footnote w:id="1">
    <w:p w14:paraId="361D5097" w14:textId="5F698F47" w:rsidR="00307F1B" w:rsidRPr="00307F1B" w:rsidRDefault="00F24AF5" w:rsidP="00F24AF5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="00307F1B" w:rsidRPr="00307F1B">
        <w:rPr>
          <w:sz w:val="18"/>
          <w:szCs w:val="18"/>
        </w:rPr>
        <w:t>https://www.th-wildau.de/files/ZQE/Hochschuldidaktik/HSD_Dokumente/10_2022_new_english_Version_.pd</w:t>
      </w:r>
      <w:r w:rsidR="00307F1B">
        <w:rPr>
          <w:sz w:val="18"/>
          <w:szCs w:val="18"/>
        </w:rPr>
        <w:t>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84CC" w14:textId="67C48DAA" w:rsidR="00273D12" w:rsidRPr="00F24AF5" w:rsidRDefault="00621F04">
    <w:pPr>
      <w:pStyle w:val="Header"/>
      <w:rPr>
        <w:lang w:val="en-US"/>
      </w:rPr>
    </w:pPr>
    <w:r w:rsidRPr="00621F04"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6F6A17CF" wp14:editId="54204EB8">
          <wp:simplePos x="0" y="0"/>
          <wp:positionH relativeFrom="margin">
            <wp:align>right</wp:align>
          </wp:positionH>
          <wp:positionV relativeFrom="paragraph">
            <wp:posOffset>-201270</wp:posOffset>
          </wp:positionV>
          <wp:extent cx="1638300" cy="652145"/>
          <wp:effectExtent l="0" t="0" r="0" b="0"/>
          <wp:wrapSquare wrapText="bothSides"/>
          <wp:docPr id="1" name="Grafik 1" descr="O:\ZfFT\01_Organisatorisches_Uebergeordnetes\Vorlagen\Logos\Logos_intern\TH-Wildau-Logo_RGB_1204_4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ZfFT\01_Organisatorisches_Uebergeordnetes\Vorlagen\Logos\Logos_intern\TH-Wildau-Logo_RGB_1204_48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AF5" w:rsidRPr="00F24AF5">
      <w:rPr>
        <w:noProof/>
        <w:lang w:val="en-US" w:eastAsia="de-DE"/>
      </w:rPr>
      <w:t>Nomination</w:t>
    </w:r>
    <w:r w:rsidR="00E04FFC" w:rsidRPr="00F24AF5">
      <w:rPr>
        <w:noProof/>
        <w:lang w:val="en-US" w:eastAsia="de-DE"/>
      </w:rPr>
      <w:t>/</w:t>
    </w:r>
    <w:r w:rsidR="00F24AF5" w:rsidRPr="00F24AF5">
      <w:rPr>
        <w:noProof/>
        <w:lang w:val="en-US" w:eastAsia="de-DE"/>
      </w:rPr>
      <w:t>Application for the TH Wildau</w:t>
    </w:r>
    <w:r w:rsidR="00273D12" w:rsidRPr="00F24AF5">
      <w:rPr>
        <w:lang w:val="en-US"/>
      </w:rPr>
      <w:t xml:space="preserve"> </w:t>
    </w:r>
    <w:r w:rsidR="00CA6F46" w:rsidRPr="00F24AF5">
      <w:rPr>
        <w:lang w:val="en-US"/>
      </w:rPr>
      <w:t>Lehrpreis</w:t>
    </w:r>
    <w:r w:rsidR="00273D12" w:rsidRPr="00F24AF5">
      <w:rPr>
        <w:lang w:val="en-US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0783"/>
    <w:multiLevelType w:val="hybridMultilevel"/>
    <w:tmpl w:val="C2326C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476FC0"/>
    <w:multiLevelType w:val="hybridMultilevel"/>
    <w:tmpl w:val="E858F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E19C5"/>
    <w:multiLevelType w:val="hybridMultilevel"/>
    <w:tmpl w:val="C6B247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006F0C"/>
    <w:multiLevelType w:val="hybridMultilevel"/>
    <w:tmpl w:val="6BC860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C4AD7"/>
    <w:multiLevelType w:val="hybridMultilevel"/>
    <w:tmpl w:val="6DB4FFB2"/>
    <w:lvl w:ilvl="0" w:tplc="437C54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207730"/>
    <w:multiLevelType w:val="hybridMultilevel"/>
    <w:tmpl w:val="5EC4E5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5749B8"/>
    <w:multiLevelType w:val="hybridMultilevel"/>
    <w:tmpl w:val="9322E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2664A"/>
    <w:multiLevelType w:val="hybridMultilevel"/>
    <w:tmpl w:val="66B256C2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54465663">
    <w:abstractNumId w:val="3"/>
  </w:num>
  <w:num w:numId="2" w16cid:durableId="777066987">
    <w:abstractNumId w:val="6"/>
  </w:num>
  <w:num w:numId="3" w16cid:durableId="140923843">
    <w:abstractNumId w:val="1"/>
  </w:num>
  <w:num w:numId="4" w16cid:durableId="1578906329">
    <w:abstractNumId w:val="7"/>
  </w:num>
  <w:num w:numId="5" w16cid:durableId="275718044">
    <w:abstractNumId w:val="2"/>
  </w:num>
  <w:num w:numId="6" w16cid:durableId="206067130">
    <w:abstractNumId w:val="4"/>
  </w:num>
  <w:num w:numId="7" w16cid:durableId="1332681015">
    <w:abstractNumId w:val="5"/>
  </w:num>
  <w:num w:numId="8" w16cid:durableId="1092361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E3"/>
    <w:rsid w:val="00057D69"/>
    <w:rsid w:val="00060E40"/>
    <w:rsid w:val="00061197"/>
    <w:rsid w:val="000749EB"/>
    <w:rsid w:val="00076979"/>
    <w:rsid w:val="00083FD7"/>
    <w:rsid w:val="000A4022"/>
    <w:rsid w:val="000C232B"/>
    <w:rsid w:val="00187F43"/>
    <w:rsid w:val="001959C3"/>
    <w:rsid w:val="002142F6"/>
    <w:rsid w:val="002719FD"/>
    <w:rsid w:val="00273D12"/>
    <w:rsid w:val="00307F1B"/>
    <w:rsid w:val="003352F4"/>
    <w:rsid w:val="003D69EE"/>
    <w:rsid w:val="00435E23"/>
    <w:rsid w:val="00492EFB"/>
    <w:rsid w:val="004D6D08"/>
    <w:rsid w:val="00615A57"/>
    <w:rsid w:val="00621F04"/>
    <w:rsid w:val="0064144F"/>
    <w:rsid w:val="0070213E"/>
    <w:rsid w:val="007D6E24"/>
    <w:rsid w:val="00866C4D"/>
    <w:rsid w:val="008F5DC4"/>
    <w:rsid w:val="00A56D23"/>
    <w:rsid w:val="00AA413B"/>
    <w:rsid w:val="00AD0211"/>
    <w:rsid w:val="00AE51E2"/>
    <w:rsid w:val="00AF71B8"/>
    <w:rsid w:val="00B429CE"/>
    <w:rsid w:val="00BA5599"/>
    <w:rsid w:val="00BA7043"/>
    <w:rsid w:val="00C44A88"/>
    <w:rsid w:val="00C53C68"/>
    <w:rsid w:val="00C71749"/>
    <w:rsid w:val="00C93DF3"/>
    <w:rsid w:val="00CA6F46"/>
    <w:rsid w:val="00CC0379"/>
    <w:rsid w:val="00D12BE3"/>
    <w:rsid w:val="00D4392F"/>
    <w:rsid w:val="00D552B1"/>
    <w:rsid w:val="00DA4236"/>
    <w:rsid w:val="00DB2BA5"/>
    <w:rsid w:val="00DD6D46"/>
    <w:rsid w:val="00DE306F"/>
    <w:rsid w:val="00E04FFC"/>
    <w:rsid w:val="00F24AF5"/>
    <w:rsid w:val="00F32617"/>
    <w:rsid w:val="00F3738F"/>
    <w:rsid w:val="00F63DCC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347B7AE"/>
  <w15:chartTrackingRefBased/>
  <w15:docId w15:val="{623BC28C-1241-413D-B7BB-B1E8F407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D6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3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D12"/>
  </w:style>
  <w:style w:type="paragraph" w:styleId="Footer">
    <w:name w:val="footer"/>
    <w:basedOn w:val="Normal"/>
    <w:link w:val="FooterChar"/>
    <w:uiPriority w:val="99"/>
    <w:unhideWhenUsed/>
    <w:rsid w:val="00273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D12"/>
  </w:style>
  <w:style w:type="paragraph" w:styleId="ListParagraph">
    <w:name w:val="List Paragraph"/>
    <w:basedOn w:val="Normal"/>
    <w:uiPriority w:val="34"/>
    <w:qFormat/>
    <w:rsid w:val="00273D12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73D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3D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3D12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057D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Revision">
    <w:name w:val="Revision"/>
    <w:hidden/>
    <w:uiPriority w:val="99"/>
    <w:semiHidden/>
    <w:rsid w:val="00FF5A0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F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A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9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7F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D907D9-8FD2-8C4A-84E9-B0E37A362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Polkau</dc:creator>
  <cp:keywords/>
  <dc:description/>
  <cp:lastModifiedBy>Ariane Schröder</cp:lastModifiedBy>
  <cp:revision>3</cp:revision>
  <dcterms:created xsi:type="dcterms:W3CDTF">2023-01-19T11:37:00Z</dcterms:created>
  <dcterms:modified xsi:type="dcterms:W3CDTF">2023-01-19T12:44:00Z</dcterms:modified>
</cp:coreProperties>
</file>