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114459FD" w:rsidR="007B354E" w:rsidRPr="007B354E" w:rsidRDefault="00597EA4" w:rsidP="00C07BCD">
      <w:pPr>
        <w:rPr>
          <w:rFonts w:ascii="Lucida Sans" w:hAnsi="Lucida Sans"/>
          <w:b/>
          <w:sz w:val="32"/>
          <w:szCs w:val="32"/>
        </w:rPr>
      </w:pPr>
      <w:r>
        <w:rPr>
          <w:rFonts w:ascii="Lucida Sans" w:hAnsi="Lucida Sans"/>
          <w:b/>
          <w:sz w:val="28"/>
          <w:szCs w:val="28"/>
        </w:rPr>
        <w:t>„</w:t>
      </w:r>
      <w:r w:rsidR="00C93114">
        <w:rPr>
          <w:rFonts w:ascii="Lucida Sans" w:hAnsi="Lucida Sans"/>
          <w:b/>
          <w:sz w:val="28"/>
          <w:szCs w:val="28"/>
        </w:rPr>
        <w:t>Studieren probieren</w:t>
      </w:r>
      <w:r>
        <w:rPr>
          <w:rFonts w:ascii="Lucida Sans" w:hAnsi="Lucida Sans"/>
          <w:b/>
          <w:sz w:val="28"/>
          <w:szCs w:val="28"/>
        </w:rPr>
        <w:t>“</w:t>
      </w:r>
      <w:r w:rsidR="00CF6925">
        <w:rPr>
          <w:rFonts w:ascii="Lucida Sans" w:hAnsi="Lucida Sans"/>
          <w:b/>
          <w:sz w:val="28"/>
          <w:szCs w:val="28"/>
        </w:rPr>
        <w:t xml:space="preserve"> </w:t>
      </w:r>
      <w:r w:rsidR="00D357E1">
        <w:rPr>
          <w:rFonts w:ascii="Lucida Sans" w:hAnsi="Lucida Sans"/>
          <w:b/>
          <w:sz w:val="28"/>
          <w:szCs w:val="28"/>
        </w:rPr>
        <w:t>und Campusalltag erleben in den Herbstferien mit dem Schnupperstudium an der</w:t>
      </w:r>
      <w:r w:rsidR="00CF6925">
        <w:rPr>
          <w:rFonts w:ascii="Lucida Sans" w:hAnsi="Lucida Sans"/>
          <w:b/>
          <w:sz w:val="28"/>
          <w:szCs w:val="28"/>
        </w:rPr>
        <w:t xml:space="preserve"> TH Wildau</w:t>
      </w:r>
    </w:p>
    <w:p w14:paraId="2BEA04B2" w14:textId="651370F0" w:rsidR="0091285F" w:rsidRPr="00DE4E15" w:rsidRDefault="00164B28" w:rsidP="00C07BCD">
      <w:pPr>
        <w:rPr>
          <w:rFonts w:ascii="Lucida Sans Unicode" w:hAnsi="Lucida Sans Unicode" w:cs="Lucida Sans Unicode"/>
          <w:i/>
          <w:sz w:val="20"/>
          <w:szCs w:val="20"/>
        </w:rPr>
      </w:pPr>
      <w:r w:rsidRPr="00164B28">
        <w:rPr>
          <w:rFonts w:ascii="Lucida Sans Unicode" w:hAnsi="Lucida Sans Unicode" w:cs="Lucida Sans Unicode"/>
          <w:i/>
          <w:noProof/>
          <w:sz w:val="20"/>
          <w:szCs w:val="20"/>
          <w:lang w:eastAsia="de-DE"/>
        </w:rPr>
        <w:drawing>
          <wp:inline distT="0" distB="0" distL="0" distR="0" wp14:anchorId="3FA486B1" wp14:editId="04A92085">
            <wp:extent cx="5760720" cy="3841680"/>
            <wp:effectExtent l="0" t="0" r="0" b="6985"/>
            <wp:docPr id="2" name="Grafik 2" descr="O:\Hochschulkommunikation\5_Redaktion\3_Redaktionsthemen\2024\10_24\2024_10_01_Schnupperstudium_MR\241002_Bild_TH_News_Schnupperstudium_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2024\10_24\2024_10_01_Schnupperstudium_MR\241002_Bild_TH_News_Schnupperstudium_2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1680"/>
                    </a:xfrm>
                    <a:prstGeom prst="rect">
                      <a:avLst/>
                    </a:prstGeom>
                    <a:noFill/>
                    <a:ln>
                      <a:noFill/>
                    </a:ln>
                  </pic:spPr>
                </pic:pic>
              </a:graphicData>
            </a:graphic>
          </wp:inline>
        </w:drawing>
      </w:r>
    </w:p>
    <w:p w14:paraId="17FA1529" w14:textId="67B625DC" w:rsidR="00667F1D" w:rsidRPr="002F3E43" w:rsidRDefault="00FD2BB9" w:rsidP="00C07BCD">
      <w:pPr>
        <w:rPr>
          <w:rFonts w:ascii="Lucida Sans Unicode" w:hAnsi="Lucida Sans Unicode" w:cs="Lucida Sans Unicode"/>
          <w:sz w:val="20"/>
          <w:szCs w:val="20"/>
        </w:rPr>
      </w:pPr>
      <w:r w:rsidRPr="002F3E43">
        <w:rPr>
          <w:rFonts w:ascii="Lucida Sans Unicode" w:hAnsi="Lucida Sans Unicode" w:cs="Lucida Sans Unicode"/>
          <w:b/>
          <w:sz w:val="20"/>
          <w:szCs w:val="20"/>
        </w:rPr>
        <w:t>Bildunterschrift</w:t>
      </w:r>
      <w:r w:rsidR="00153038" w:rsidRPr="002F3E43">
        <w:rPr>
          <w:rFonts w:ascii="Lucida Sans Unicode" w:hAnsi="Lucida Sans Unicode" w:cs="Lucida Sans Unicode"/>
          <w:b/>
          <w:sz w:val="20"/>
          <w:szCs w:val="20"/>
        </w:rPr>
        <w:t xml:space="preserve">: </w:t>
      </w:r>
      <w:r w:rsidR="007B354E" w:rsidRPr="002F3E43">
        <w:rPr>
          <w:rFonts w:ascii="Lucida Sans Unicode" w:hAnsi="Lucida Sans Unicode" w:cs="Lucida Sans Unicode"/>
          <w:sz w:val="20"/>
          <w:szCs w:val="20"/>
        </w:rPr>
        <w:t xml:space="preserve">Vom </w:t>
      </w:r>
      <w:r w:rsidR="00CF6925" w:rsidRPr="002F3E43">
        <w:rPr>
          <w:rFonts w:ascii="Lucida Sans Unicode" w:hAnsi="Lucida Sans Unicode" w:cs="Lucida Sans Unicode"/>
          <w:sz w:val="20"/>
          <w:szCs w:val="20"/>
        </w:rPr>
        <w:t>2</w:t>
      </w:r>
      <w:r w:rsidR="0076094C">
        <w:rPr>
          <w:rFonts w:ascii="Lucida Sans Unicode" w:hAnsi="Lucida Sans Unicode" w:cs="Lucida Sans Unicode"/>
          <w:sz w:val="20"/>
          <w:szCs w:val="20"/>
        </w:rPr>
        <w:t>0</w:t>
      </w:r>
      <w:r w:rsidR="007B354E" w:rsidRPr="002F3E43">
        <w:rPr>
          <w:rFonts w:ascii="Lucida Sans Unicode" w:hAnsi="Lucida Sans Unicode" w:cs="Lucida Sans Unicode"/>
          <w:sz w:val="20"/>
          <w:szCs w:val="20"/>
        </w:rPr>
        <w:t xml:space="preserve">. bis </w:t>
      </w:r>
      <w:r w:rsidR="00CF6925" w:rsidRPr="002F3E43">
        <w:rPr>
          <w:rFonts w:ascii="Lucida Sans Unicode" w:hAnsi="Lucida Sans Unicode" w:cs="Lucida Sans Unicode"/>
          <w:sz w:val="20"/>
          <w:szCs w:val="20"/>
        </w:rPr>
        <w:t>30. Oktober</w:t>
      </w:r>
      <w:r w:rsidR="00642E7B" w:rsidRPr="002F3E43">
        <w:rPr>
          <w:rFonts w:ascii="Lucida Sans Unicode" w:hAnsi="Lucida Sans Unicode" w:cs="Lucida Sans Unicode"/>
          <w:sz w:val="20"/>
          <w:szCs w:val="20"/>
        </w:rPr>
        <w:t xml:space="preserve"> </w:t>
      </w:r>
      <w:r w:rsidR="00FC67DC" w:rsidRPr="002F3E43">
        <w:rPr>
          <w:rFonts w:ascii="Lucida Sans Unicode" w:hAnsi="Lucida Sans Unicode" w:cs="Lucida Sans Unicode"/>
          <w:sz w:val="20"/>
          <w:szCs w:val="20"/>
        </w:rPr>
        <w:t xml:space="preserve">2025 </w:t>
      </w:r>
      <w:r w:rsidR="007B354E" w:rsidRPr="002F3E43">
        <w:rPr>
          <w:rFonts w:ascii="Lucida Sans Unicode" w:hAnsi="Lucida Sans Unicode" w:cs="Lucida Sans Unicode"/>
          <w:sz w:val="20"/>
          <w:szCs w:val="20"/>
        </w:rPr>
        <w:t>haben Interessierte die Möglichkeit, den Studienalltag beim Schnupperstudium der TH Wildau direkt vor Ort kennenzulernen.</w:t>
      </w:r>
    </w:p>
    <w:p w14:paraId="4B4C4626" w14:textId="77CE074A" w:rsidR="001B6191" w:rsidRPr="002F3E43" w:rsidRDefault="001B6191" w:rsidP="00C07BCD">
      <w:pPr>
        <w:rPr>
          <w:rFonts w:ascii="Lucida Sans Unicode" w:hAnsi="Lucida Sans Unicode" w:cs="Lucida Sans Unicode"/>
          <w:sz w:val="20"/>
          <w:szCs w:val="20"/>
        </w:rPr>
      </w:pPr>
      <w:r w:rsidRPr="002F3E43">
        <w:rPr>
          <w:rFonts w:ascii="Lucida Sans Unicode" w:hAnsi="Lucida Sans Unicode" w:cs="Lucida Sans Unicode"/>
          <w:b/>
          <w:sz w:val="20"/>
          <w:szCs w:val="20"/>
        </w:rPr>
        <w:t>Bild:</w:t>
      </w:r>
      <w:r w:rsidR="003717FB" w:rsidRPr="002F3E43">
        <w:rPr>
          <w:rFonts w:ascii="Lucida Sans Unicode" w:hAnsi="Lucida Sans Unicode" w:cs="Lucida Sans Unicode"/>
          <w:sz w:val="20"/>
          <w:szCs w:val="20"/>
        </w:rPr>
        <w:t xml:space="preserve"> </w:t>
      </w:r>
      <w:r w:rsidR="00340A26" w:rsidRPr="002F3E43">
        <w:rPr>
          <w:rFonts w:ascii="Lucida Sans Unicode" w:hAnsi="Lucida Sans Unicode" w:cs="Lucida Sans Unicode"/>
          <w:sz w:val="20"/>
          <w:szCs w:val="20"/>
        </w:rPr>
        <w:t>TH Wildau</w:t>
      </w:r>
    </w:p>
    <w:p w14:paraId="42AFAB57" w14:textId="1CBD3879" w:rsidR="008257BC" w:rsidRPr="002F3E43" w:rsidRDefault="008257BC" w:rsidP="00C07BCD">
      <w:pPr>
        <w:rPr>
          <w:rFonts w:ascii="Lucida Sans Unicode" w:hAnsi="Lucida Sans Unicode" w:cs="Lucida Sans Unicode"/>
          <w:sz w:val="20"/>
          <w:szCs w:val="20"/>
        </w:rPr>
      </w:pPr>
      <w:r w:rsidRPr="002F3E43">
        <w:rPr>
          <w:rFonts w:ascii="Lucida Sans Unicode" w:hAnsi="Lucida Sans Unicode" w:cs="Lucida Sans Unicode"/>
          <w:b/>
          <w:sz w:val="20"/>
          <w:szCs w:val="20"/>
        </w:rPr>
        <w:t>Subheadline:</w:t>
      </w:r>
      <w:r w:rsidR="00913F89" w:rsidRPr="002F3E43">
        <w:rPr>
          <w:rFonts w:ascii="Lucida Sans Unicode" w:hAnsi="Lucida Sans Unicode" w:cs="Lucida Sans Unicode"/>
          <w:sz w:val="20"/>
          <w:szCs w:val="20"/>
        </w:rPr>
        <w:t xml:space="preserve"> </w:t>
      </w:r>
      <w:r w:rsidR="007B354E" w:rsidRPr="002F3E43">
        <w:rPr>
          <w:rFonts w:ascii="Lucida Sans Unicode" w:hAnsi="Lucida Sans Unicode" w:cs="Lucida Sans Unicode"/>
          <w:sz w:val="20"/>
          <w:szCs w:val="20"/>
        </w:rPr>
        <w:t>Studieren probieren</w:t>
      </w:r>
    </w:p>
    <w:p w14:paraId="54885AB7" w14:textId="391C1778" w:rsidR="00073E7F" w:rsidRPr="002F3E43" w:rsidRDefault="003C7BD7" w:rsidP="00C07BCD">
      <w:pPr>
        <w:rPr>
          <w:rFonts w:ascii="Lucida Sans Unicode" w:hAnsi="Lucida Sans Unicode" w:cs="Lucida Sans Unicode"/>
          <w:b/>
          <w:sz w:val="20"/>
          <w:szCs w:val="20"/>
        </w:rPr>
      </w:pPr>
      <w:r w:rsidRPr="002F3E43">
        <w:rPr>
          <w:rFonts w:ascii="Lucida Sans Unicode" w:hAnsi="Lucida Sans Unicode" w:cs="Lucida Sans Unicode"/>
          <w:b/>
          <w:sz w:val="20"/>
          <w:szCs w:val="20"/>
        </w:rPr>
        <w:t>Teaser:</w:t>
      </w:r>
      <w:r w:rsidR="004B5F3F" w:rsidRPr="002F3E43">
        <w:rPr>
          <w:rFonts w:ascii="Lucida Sans Unicode" w:hAnsi="Lucida Sans Unicode" w:cs="Lucida Sans Unicode"/>
          <w:b/>
          <w:sz w:val="20"/>
          <w:szCs w:val="20"/>
        </w:rPr>
        <w:t xml:space="preserve"> </w:t>
      </w:r>
    </w:p>
    <w:p w14:paraId="23376A27" w14:textId="7885544D" w:rsidR="003014F9" w:rsidRPr="002F3E43" w:rsidRDefault="00FC67DC" w:rsidP="007B354E">
      <w:pPr>
        <w:pStyle w:val="StandardWeb"/>
        <w:rPr>
          <w:rFonts w:ascii="Lucida Sans Unicode" w:eastAsiaTheme="minorHAnsi" w:hAnsi="Lucida Sans Unicode" w:cs="Lucida Sans Unicode"/>
          <w:b/>
          <w:bCs/>
          <w:sz w:val="20"/>
          <w:szCs w:val="20"/>
          <w:lang w:eastAsia="en-US"/>
        </w:rPr>
      </w:pPr>
      <w:r w:rsidRPr="002F3E43">
        <w:rPr>
          <w:rFonts w:ascii="Lucida Sans Unicode" w:eastAsiaTheme="minorHAnsi" w:hAnsi="Lucida Sans Unicode" w:cs="Lucida Sans Unicode"/>
          <w:b/>
          <w:sz w:val="20"/>
          <w:szCs w:val="20"/>
          <w:lang w:eastAsia="en-US"/>
        </w:rPr>
        <w:t xml:space="preserve">Vom </w:t>
      </w:r>
      <w:r w:rsidRPr="002F3E43">
        <w:rPr>
          <w:rFonts w:ascii="Lucida Sans Unicode" w:eastAsiaTheme="minorHAnsi" w:hAnsi="Lucida Sans Unicode" w:cs="Lucida Sans Unicode"/>
          <w:b/>
          <w:bCs/>
          <w:sz w:val="20"/>
          <w:szCs w:val="20"/>
          <w:lang w:eastAsia="en-US"/>
        </w:rPr>
        <w:t>20. bis 30. Oktober 2025</w:t>
      </w:r>
      <w:r w:rsidRPr="002F3E43">
        <w:rPr>
          <w:rFonts w:ascii="Lucida Sans Unicode" w:eastAsiaTheme="minorHAnsi" w:hAnsi="Lucida Sans Unicode" w:cs="Lucida Sans Unicode"/>
          <w:b/>
          <w:sz w:val="20"/>
          <w:szCs w:val="20"/>
          <w:lang w:eastAsia="en-US"/>
        </w:rPr>
        <w:t xml:space="preserve"> lädt die TH Wildau wieder zum Schnupperstudium auf </w:t>
      </w:r>
      <w:proofErr w:type="gramStart"/>
      <w:r w:rsidR="0076094C">
        <w:rPr>
          <w:rFonts w:ascii="Lucida Sans Unicode" w:eastAsiaTheme="minorHAnsi" w:hAnsi="Lucida Sans Unicode" w:cs="Lucida Sans Unicode"/>
          <w:b/>
          <w:sz w:val="20"/>
          <w:szCs w:val="20"/>
          <w:lang w:eastAsia="en-US"/>
        </w:rPr>
        <w:t xml:space="preserve">den </w:t>
      </w:r>
      <w:r w:rsidRPr="002F3E43">
        <w:rPr>
          <w:rFonts w:ascii="Lucida Sans Unicode" w:eastAsiaTheme="minorHAnsi" w:hAnsi="Lucida Sans Unicode" w:cs="Lucida Sans Unicode"/>
          <w:b/>
          <w:sz w:val="20"/>
          <w:szCs w:val="20"/>
          <w:lang w:eastAsia="en-US"/>
        </w:rPr>
        <w:t xml:space="preserve"> ein</w:t>
      </w:r>
      <w:proofErr w:type="gramEnd"/>
      <w:r w:rsidRPr="002F3E43">
        <w:rPr>
          <w:rFonts w:ascii="Lucida Sans Unicode" w:eastAsiaTheme="minorHAnsi" w:hAnsi="Lucida Sans Unicode" w:cs="Lucida Sans Unicode"/>
          <w:b/>
          <w:sz w:val="20"/>
          <w:szCs w:val="20"/>
          <w:lang w:eastAsia="en-US"/>
        </w:rPr>
        <w:t xml:space="preserve">. Über </w:t>
      </w:r>
      <w:r w:rsidRPr="002F3E43">
        <w:rPr>
          <w:rFonts w:ascii="Lucida Sans Unicode" w:eastAsiaTheme="minorHAnsi" w:hAnsi="Lucida Sans Unicode" w:cs="Lucida Sans Unicode"/>
          <w:b/>
          <w:bCs/>
          <w:sz w:val="20"/>
          <w:szCs w:val="20"/>
          <w:lang w:eastAsia="en-US"/>
        </w:rPr>
        <w:t>130 Angebote</w:t>
      </w:r>
      <w:r w:rsidRPr="002F3E43">
        <w:rPr>
          <w:rFonts w:ascii="Lucida Sans Unicode" w:eastAsiaTheme="minorHAnsi" w:hAnsi="Lucida Sans Unicode" w:cs="Lucida Sans Unicode"/>
          <w:b/>
          <w:sz w:val="20"/>
          <w:szCs w:val="20"/>
          <w:lang w:eastAsia="en-US"/>
        </w:rPr>
        <w:t xml:space="preserve"> – von Vorlesungen, </w:t>
      </w:r>
      <w:r w:rsidR="002F3E43" w:rsidRPr="002F3E43">
        <w:rPr>
          <w:rFonts w:ascii="Lucida Sans Unicode" w:eastAsiaTheme="minorHAnsi" w:hAnsi="Lucida Sans Unicode" w:cs="Lucida Sans Unicode"/>
          <w:b/>
          <w:sz w:val="20"/>
          <w:szCs w:val="20"/>
          <w:lang w:eastAsia="en-US"/>
        </w:rPr>
        <w:t>Workshops</w:t>
      </w:r>
      <w:r w:rsidRPr="002F3E43">
        <w:rPr>
          <w:rFonts w:ascii="Lucida Sans Unicode" w:eastAsiaTheme="minorHAnsi" w:hAnsi="Lucida Sans Unicode" w:cs="Lucida Sans Unicode"/>
          <w:b/>
          <w:sz w:val="20"/>
          <w:szCs w:val="20"/>
          <w:lang w:eastAsia="en-US"/>
        </w:rPr>
        <w:t xml:space="preserve"> </w:t>
      </w:r>
      <w:r w:rsidR="003014F9" w:rsidRPr="002F3E43">
        <w:rPr>
          <w:rFonts w:ascii="Lucida Sans Unicode" w:eastAsiaTheme="minorHAnsi" w:hAnsi="Lucida Sans Unicode" w:cs="Lucida Sans Unicode"/>
          <w:b/>
          <w:sz w:val="20"/>
          <w:szCs w:val="20"/>
          <w:lang w:eastAsia="en-US"/>
        </w:rPr>
        <w:t xml:space="preserve">bis zu Praxisformaten mit Themen </w:t>
      </w:r>
      <w:r w:rsidR="0076094C">
        <w:rPr>
          <w:rFonts w:ascii="Lucida Sans Unicode" w:eastAsiaTheme="minorHAnsi" w:hAnsi="Lucida Sans Unicode" w:cs="Lucida Sans Unicode"/>
          <w:b/>
          <w:sz w:val="20"/>
          <w:szCs w:val="20"/>
          <w:lang w:eastAsia="en-US"/>
        </w:rPr>
        <w:t>wie</w:t>
      </w:r>
      <w:r w:rsidRPr="002F3E43">
        <w:rPr>
          <w:rFonts w:ascii="Lucida Sans Unicode" w:eastAsiaTheme="minorHAnsi" w:hAnsi="Lucida Sans Unicode" w:cs="Lucida Sans Unicode"/>
          <w:b/>
          <w:sz w:val="20"/>
          <w:szCs w:val="20"/>
          <w:lang w:eastAsia="en-US"/>
        </w:rPr>
        <w:t xml:space="preserve"> </w:t>
      </w:r>
      <w:r w:rsidR="0076094C">
        <w:rPr>
          <w:rFonts w:ascii="Lucida Sans Unicode" w:eastAsiaTheme="minorHAnsi" w:hAnsi="Lucida Sans Unicode" w:cs="Lucida Sans Unicode"/>
          <w:b/>
          <w:sz w:val="20"/>
          <w:szCs w:val="20"/>
          <w:lang w:eastAsia="en-US"/>
        </w:rPr>
        <w:t>„</w:t>
      </w:r>
      <w:r w:rsidRPr="002F3E43">
        <w:rPr>
          <w:rFonts w:ascii="Lucida Sans Unicode" w:eastAsiaTheme="minorHAnsi" w:hAnsi="Lucida Sans Unicode" w:cs="Lucida Sans Unicode"/>
          <w:b/>
          <w:bCs/>
          <w:sz w:val="20"/>
          <w:szCs w:val="20"/>
          <w:lang w:eastAsia="en-US"/>
        </w:rPr>
        <w:t xml:space="preserve">DNA sichtbar machen im </w:t>
      </w:r>
      <w:proofErr w:type="spellStart"/>
      <w:r w:rsidRPr="002F3E43">
        <w:rPr>
          <w:rFonts w:ascii="Lucida Sans Unicode" w:eastAsiaTheme="minorHAnsi" w:hAnsi="Lucida Sans Unicode" w:cs="Lucida Sans Unicode"/>
          <w:b/>
          <w:bCs/>
          <w:sz w:val="20"/>
          <w:szCs w:val="20"/>
          <w:lang w:eastAsia="en-US"/>
        </w:rPr>
        <w:t>Biolabor</w:t>
      </w:r>
      <w:proofErr w:type="spellEnd"/>
      <w:r w:rsidR="0076094C">
        <w:rPr>
          <w:rFonts w:ascii="Lucida Sans Unicode" w:eastAsiaTheme="minorHAnsi" w:hAnsi="Lucida Sans Unicode" w:cs="Lucida Sans Unicode"/>
          <w:b/>
          <w:bCs/>
          <w:sz w:val="20"/>
          <w:szCs w:val="20"/>
          <w:lang w:eastAsia="en-US"/>
        </w:rPr>
        <w:t>“</w:t>
      </w:r>
      <w:r w:rsidR="003014F9" w:rsidRPr="002F3E43">
        <w:rPr>
          <w:rFonts w:ascii="Lucida Sans Unicode" w:eastAsiaTheme="minorHAnsi" w:hAnsi="Lucida Sans Unicode" w:cs="Lucida Sans Unicode"/>
          <w:b/>
          <w:bCs/>
          <w:sz w:val="20"/>
          <w:szCs w:val="20"/>
          <w:lang w:eastAsia="en-US"/>
        </w:rPr>
        <w:t xml:space="preserve">, </w:t>
      </w:r>
      <w:r w:rsidR="0076094C">
        <w:rPr>
          <w:rFonts w:ascii="Lucida Sans Unicode" w:eastAsiaTheme="minorHAnsi" w:hAnsi="Lucida Sans Unicode" w:cs="Lucida Sans Unicode"/>
          <w:b/>
          <w:bCs/>
          <w:sz w:val="20"/>
          <w:szCs w:val="20"/>
          <w:lang w:eastAsia="en-US"/>
        </w:rPr>
        <w:t>„</w:t>
      </w:r>
      <w:r w:rsidR="003014F9" w:rsidRPr="002F3E43">
        <w:rPr>
          <w:rFonts w:ascii="Lucida Sans Unicode" w:eastAsiaTheme="minorHAnsi" w:hAnsi="Lucida Sans Unicode" w:cs="Lucida Sans Unicode"/>
          <w:b/>
          <w:bCs/>
          <w:sz w:val="20"/>
          <w:szCs w:val="20"/>
          <w:lang w:eastAsia="en-US"/>
        </w:rPr>
        <w:t>Maschinen Leben einhauchen</w:t>
      </w:r>
      <w:r w:rsidR="0076094C">
        <w:rPr>
          <w:rFonts w:ascii="Lucida Sans Unicode" w:eastAsiaTheme="minorHAnsi" w:hAnsi="Lucida Sans Unicode" w:cs="Lucida Sans Unicode"/>
          <w:b/>
          <w:bCs/>
          <w:sz w:val="20"/>
          <w:szCs w:val="20"/>
          <w:lang w:eastAsia="en-US"/>
        </w:rPr>
        <w:t>“</w:t>
      </w:r>
      <w:r w:rsidR="003014F9" w:rsidRPr="002F3E43">
        <w:rPr>
          <w:rFonts w:ascii="Lucida Sans Unicode" w:eastAsiaTheme="minorHAnsi" w:hAnsi="Lucida Sans Unicode" w:cs="Lucida Sans Unicode"/>
          <w:b/>
          <w:bCs/>
          <w:sz w:val="20"/>
          <w:szCs w:val="20"/>
          <w:lang w:eastAsia="en-US"/>
        </w:rPr>
        <w:t xml:space="preserve"> oder </w:t>
      </w:r>
      <w:r w:rsidR="0076094C">
        <w:rPr>
          <w:rFonts w:ascii="Lucida Sans Unicode" w:eastAsiaTheme="minorHAnsi" w:hAnsi="Lucida Sans Unicode" w:cs="Lucida Sans Unicode"/>
          <w:b/>
          <w:bCs/>
          <w:sz w:val="20"/>
          <w:szCs w:val="20"/>
          <w:lang w:eastAsia="en-US"/>
        </w:rPr>
        <w:t>„</w:t>
      </w:r>
      <w:r w:rsidR="003014F9" w:rsidRPr="002F3E43">
        <w:rPr>
          <w:rFonts w:ascii="Lucida Sans Unicode" w:eastAsiaTheme="minorHAnsi" w:hAnsi="Lucida Sans Unicode" w:cs="Lucida Sans Unicode"/>
          <w:b/>
          <w:bCs/>
          <w:sz w:val="20"/>
          <w:szCs w:val="20"/>
          <w:lang w:eastAsia="en-US"/>
        </w:rPr>
        <w:t xml:space="preserve">Roboter, </w:t>
      </w:r>
      <w:proofErr w:type="spellStart"/>
      <w:r w:rsidR="003014F9" w:rsidRPr="002F3E43">
        <w:rPr>
          <w:rFonts w:ascii="Lucida Sans Unicode" w:eastAsiaTheme="minorHAnsi" w:hAnsi="Lucida Sans Unicode" w:cs="Lucida Sans Unicode"/>
          <w:b/>
          <w:bCs/>
          <w:sz w:val="20"/>
          <w:szCs w:val="20"/>
          <w:lang w:eastAsia="en-US"/>
        </w:rPr>
        <w:t>Exoskelette</w:t>
      </w:r>
      <w:proofErr w:type="spellEnd"/>
      <w:r w:rsidR="003014F9" w:rsidRPr="002F3E43">
        <w:rPr>
          <w:rFonts w:ascii="Lucida Sans Unicode" w:eastAsiaTheme="minorHAnsi" w:hAnsi="Lucida Sans Unicode" w:cs="Lucida Sans Unicode"/>
          <w:b/>
          <w:bCs/>
          <w:sz w:val="20"/>
          <w:szCs w:val="20"/>
          <w:lang w:eastAsia="en-US"/>
        </w:rPr>
        <w:t xml:space="preserve"> und VR-Brille testen</w:t>
      </w:r>
      <w:r w:rsidR="0076094C">
        <w:rPr>
          <w:rFonts w:ascii="Lucida Sans Unicode" w:eastAsiaTheme="minorHAnsi" w:hAnsi="Lucida Sans Unicode" w:cs="Lucida Sans Unicode"/>
          <w:b/>
          <w:bCs/>
          <w:sz w:val="20"/>
          <w:szCs w:val="20"/>
          <w:lang w:eastAsia="en-US"/>
        </w:rPr>
        <w:t xml:space="preserve">“ - </w:t>
      </w:r>
      <w:r w:rsidR="003014F9" w:rsidRPr="002F3E43">
        <w:rPr>
          <w:rFonts w:ascii="Lucida Sans Unicode" w:eastAsiaTheme="minorHAnsi" w:hAnsi="Lucida Sans Unicode" w:cs="Lucida Sans Unicode"/>
          <w:b/>
          <w:bCs/>
          <w:sz w:val="20"/>
          <w:szCs w:val="20"/>
          <w:lang w:eastAsia="en-US"/>
        </w:rPr>
        <w:t xml:space="preserve"> geben Einblicke in die Bachelor- und Masterstudiengäng</w:t>
      </w:r>
      <w:r w:rsidR="0076094C">
        <w:rPr>
          <w:rFonts w:ascii="Lucida Sans Unicode" w:eastAsiaTheme="minorHAnsi" w:hAnsi="Lucida Sans Unicode" w:cs="Lucida Sans Unicode"/>
          <w:b/>
          <w:bCs/>
          <w:sz w:val="20"/>
          <w:szCs w:val="20"/>
          <w:lang w:eastAsia="en-US"/>
        </w:rPr>
        <w:t>e</w:t>
      </w:r>
      <w:r w:rsidR="003014F9" w:rsidRPr="002F3E43">
        <w:rPr>
          <w:rFonts w:ascii="Lucida Sans Unicode" w:eastAsiaTheme="minorHAnsi" w:hAnsi="Lucida Sans Unicode" w:cs="Lucida Sans Unicode"/>
          <w:b/>
          <w:bCs/>
          <w:sz w:val="20"/>
          <w:szCs w:val="20"/>
          <w:lang w:eastAsia="en-US"/>
        </w:rPr>
        <w:t xml:space="preserve"> der Hochschule.</w:t>
      </w:r>
    </w:p>
    <w:p w14:paraId="30A65929" w14:textId="1D074843" w:rsidR="00FC12F4" w:rsidRPr="002F3E43" w:rsidRDefault="0042192B" w:rsidP="00AE057D">
      <w:pPr>
        <w:rPr>
          <w:rFonts w:ascii="Lucida Sans Unicode" w:hAnsi="Lucida Sans Unicode" w:cs="Lucida Sans Unicode"/>
          <w:b/>
          <w:sz w:val="20"/>
          <w:szCs w:val="20"/>
        </w:rPr>
      </w:pPr>
      <w:r w:rsidRPr="002F3E43">
        <w:rPr>
          <w:rFonts w:ascii="Lucida Sans Unicode" w:hAnsi="Lucida Sans Unicode" w:cs="Lucida Sans Unicode"/>
          <w:b/>
          <w:sz w:val="20"/>
          <w:szCs w:val="20"/>
        </w:rPr>
        <w:t>Text</w:t>
      </w:r>
      <w:r w:rsidR="00FD2BB9" w:rsidRPr="002F3E43">
        <w:rPr>
          <w:rFonts w:ascii="Lucida Sans Unicode" w:hAnsi="Lucida Sans Unicode" w:cs="Lucida Sans Unicode"/>
          <w:b/>
          <w:sz w:val="20"/>
          <w:szCs w:val="20"/>
        </w:rPr>
        <w:t xml:space="preserve">: </w:t>
      </w:r>
    </w:p>
    <w:p w14:paraId="6E9432E8" w14:textId="0AC9AD55" w:rsidR="00FC12F4" w:rsidRPr="002F3E43" w:rsidRDefault="002F3E43" w:rsidP="00FC12F4">
      <w:pPr>
        <w:rPr>
          <w:rFonts w:ascii="Lucida Sans Unicode" w:hAnsi="Lucida Sans Unicode" w:cs="Lucida Sans Unicode"/>
          <w:sz w:val="20"/>
          <w:szCs w:val="20"/>
        </w:rPr>
      </w:pPr>
      <w:r w:rsidRPr="002F3E43">
        <w:rPr>
          <w:rFonts w:ascii="Lucida Sans Unicode" w:hAnsi="Lucida Sans Unicode" w:cs="Lucida Sans Unicode"/>
          <w:sz w:val="20"/>
          <w:szCs w:val="20"/>
        </w:rPr>
        <w:t>Studieren</w:t>
      </w:r>
      <w:r w:rsidR="00FC12F4" w:rsidRPr="002F3E43">
        <w:rPr>
          <w:rFonts w:ascii="Lucida Sans Unicode" w:hAnsi="Lucida Sans Unicode" w:cs="Lucida Sans Unicode"/>
          <w:sz w:val="20"/>
          <w:szCs w:val="20"/>
        </w:rPr>
        <w:t xml:space="preserve"> ausprobieren, den Campus entdecken und echte Hochschulatmosphäre erleben: Auch in den kommenden Herbstferien lädt die Technische Hochschule Wildau (TH Wildau) </w:t>
      </w:r>
      <w:r w:rsidR="00FC12F4" w:rsidRPr="002F3E43">
        <w:rPr>
          <w:rFonts w:ascii="Lucida Sans Unicode" w:hAnsi="Lucida Sans Unicode" w:cs="Lucida Sans Unicode"/>
          <w:sz w:val="20"/>
          <w:szCs w:val="20"/>
        </w:rPr>
        <w:lastRenderedPageBreak/>
        <w:t>Schülerinnen und Schüler ab Klasse 10, beruflich Qualifizierte sowie Interessierte an berufsbegleitender Weiterqualifizierung zum beliebten Schnupperstudium auf ihren Campus ein. Vom 20. bis 30. Oktober 2025 stehen dafür über 130 Veranstaltungen aus allen Studienbereichen zu</w:t>
      </w:r>
      <w:r w:rsidR="0076094C">
        <w:rPr>
          <w:rFonts w:ascii="Lucida Sans Unicode" w:hAnsi="Lucida Sans Unicode" w:cs="Lucida Sans Unicode"/>
          <w:sz w:val="20"/>
          <w:szCs w:val="20"/>
        </w:rPr>
        <w:t>r</w:t>
      </w:r>
      <w:r w:rsidR="00FC12F4" w:rsidRPr="002F3E43">
        <w:rPr>
          <w:rFonts w:ascii="Lucida Sans Unicode" w:hAnsi="Lucida Sans Unicode" w:cs="Lucida Sans Unicode"/>
          <w:sz w:val="20"/>
          <w:szCs w:val="20"/>
        </w:rPr>
        <w:t xml:space="preserve"> Auswahl.</w:t>
      </w:r>
      <w:bookmarkStart w:id="0" w:name="_GoBack"/>
      <w:bookmarkEnd w:id="0"/>
    </w:p>
    <w:p w14:paraId="5C2B510C" w14:textId="0E8CBE8C" w:rsidR="00FC12F4" w:rsidRPr="002F3E43" w:rsidRDefault="00FC12F4" w:rsidP="00AE057D">
      <w:pPr>
        <w:rPr>
          <w:rFonts w:ascii="Lucida Sans Unicode" w:hAnsi="Lucida Sans Unicode" w:cs="Lucida Sans Unicode"/>
          <w:sz w:val="20"/>
          <w:szCs w:val="20"/>
        </w:rPr>
      </w:pPr>
      <w:r w:rsidRPr="002F3E43">
        <w:rPr>
          <w:rFonts w:ascii="Lucida Sans Unicode" w:hAnsi="Lucida Sans Unicode" w:cs="Lucida Sans Unicode"/>
          <w:sz w:val="20"/>
          <w:szCs w:val="20"/>
        </w:rPr>
        <w:t xml:space="preserve">In der ersten Woche können </w:t>
      </w:r>
      <w:r w:rsidR="0076094C">
        <w:rPr>
          <w:rFonts w:ascii="Lucida Sans Unicode" w:hAnsi="Lucida Sans Unicode" w:cs="Lucida Sans Unicode"/>
          <w:sz w:val="20"/>
          <w:szCs w:val="20"/>
        </w:rPr>
        <w:t>Interessierte</w:t>
      </w:r>
      <w:r w:rsidRPr="002F3E43">
        <w:rPr>
          <w:rFonts w:ascii="Lucida Sans Unicode" w:hAnsi="Lucida Sans Unicode" w:cs="Lucida Sans Unicode"/>
          <w:sz w:val="20"/>
          <w:szCs w:val="20"/>
        </w:rPr>
        <w:t xml:space="preserve"> aus 69 Angeboten wählen, in der zweiten, durch den Feiertag am 3. Oktober, kürzeren Woche aus 64 Angeboten. Die Bandbreite reicht von klassischen Vorlesungen über Laborübungen bis hin zu Mitmachformaten, bei denen </w:t>
      </w:r>
      <w:r w:rsidR="0076094C">
        <w:rPr>
          <w:rFonts w:ascii="Lucida Sans Unicode" w:hAnsi="Lucida Sans Unicode" w:cs="Lucida Sans Unicode"/>
          <w:sz w:val="20"/>
          <w:szCs w:val="20"/>
        </w:rPr>
        <w:t>die Teilnehmenden</w:t>
      </w:r>
      <w:r w:rsidRPr="002F3E43">
        <w:rPr>
          <w:rFonts w:ascii="Lucida Sans Unicode" w:hAnsi="Lucida Sans Unicode" w:cs="Lucida Sans Unicode"/>
          <w:sz w:val="20"/>
          <w:szCs w:val="20"/>
        </w:rPr>
        <w:t xml:space="preserve"> selbst experimentier</w:t>
      </w:r>
      <w:r w:rsidR="0076094C">
        <w:rPr>
          <w:rFonts w:ascii="Lucida Sans Unicode" w:hAnsi="Lucida Sans Unicode" w:cs="Lucida Sans Unicode"/>
          <w:sz w:val="20"/>
          <w:szCs w:val="20"/>
        </w:rPr>
        <w:t>en</w:t>
      </w:r>
      <w:r w:rsidRPr="002F3E43">
        <w:rPr>
          <w:rFonts w:ascii="Lucida Sans Unicode" w:hAnsi="Lucida Sans Unicode" w:cs="Lucida Sans Unicode"/>
          <w:sz w:val="20"/>
          <w:szCs w:val="20"/>
        </w:rPr>
        <w:t>, programmier</w:t>
      </w:r>
      <w:r w:rsidR="0076094C">
        <w:rPr>
          <w:rFonts w:ascii="Lucida Sans Unicode" w:hAnsi="Lucida Sans Unicode" w:cs="Lucida Sans Unicode"/>
          <w:sz w:val="20"/>
          <w:szCs w:val="20"/>
        </w:rPr>
        <w:t>en</w:t>
      </w:r>
      <w:r w:rsidRPr="002F3E43">
        <w:rPr>
          <w:rFonts w:ascii="Lucida Sans Unicode" w:hAnsi="Lucida Sans Unicode" w:cs="Lucida Sans Unicode"/>
          <w:sz w:val="20"/>
          <w:szCs w:val="20"/>
        </w:rPr>
        <w:t xml:space="preserve"> oder Lösungen für aktuelle Fragestellungen entwicke</w:t>
      </w:r>
      <w:r w:rsidR="0076094C">
        <w:rPr>
          <w:rFonts w:ascii="Lucida Sans Unicode" w:hAnsi="Lucida Sans Unicode" w:cs="Lucida Sans Unicode"/>
          <w:sz w:val="20"/>
          <w:szCs w:val="20"/>
        </w:rPr>
        <w:t>ln</w:t>
      </w:r>
      <w:r w:rsidRPr="002F3E43">
        <w:rPr>
          <w:rFonts w:ascii="Lucida Sans Unicode" w:hAnsi="Lucida Sans Unicode" w:cs="Lucida Sans Unicode"/>
          <w:sz w:val="20"/>
          <w:szCs w:val="20"/>
        </w:rPr>
        <w:t xml:space="preserve">. Damit bietet die TH Wildau nicht nur einen Einblick in Inhalte und Methoden der einzelnen Studiengänge – sie macht Wissenschaft direkt erlebbar. Gleichzeitig bietet </w:t>
      </w:r>
      <w:r w:rsidR="0076094C">
        <w:rPr>
          <w:rFonts w:ascii="Lucida Sans Unicode" w:hAnsi="Lucida Sans Unicode" w:cs="Lucida Sans Unicode"/>
          <w:sz w:val="20"/>
          <w:szCs w:val="20"/>
        </w:rPr>
        <w:t>das Schnupperstudium</w:t>
      </w:r>
      <w:r w:rsidRPr="002F3E43">
        <w:rPr>
          <w:rFonts w:ascii="Lucida Sans Unicode" w:hAnsi="Lucida Sans Unicode" w:cs="Lucida Sans Unicode"/>
          <w:sz w:val="20"/>
          <w:szCs w:val="20"/>
        </w:rPr>
        <w:t xml:space="preserve"> die Möglichkeit, zu testen, welches Studium </w:t>
      </w:r>
      <w:r w:rsidR="000B3702" w:rsidRPr="002F3E43">
        <w:rPr>
          <w:rFonts w:ascii="Lucida Sans Unicode" w:hAnsi="Lucida Sans Unicode" w:cs="Lucida Sans Unicode"/>
          <w:sz w:val="20"/>
          <w:szCs w:val="20"/>
        </w:rPr>
        <w:t xml:space="preserve">das richtige </w:t>
      </w:r>
      <w:r w:rsidRPr="002F3E43">
        <w:rPr>
          <w:rFonts w:ascii="Lucida Sans Unicode" w:hAnsi="Lucida Sans Unicode" w:cs="Lucida Sans Unicode"/>
          <w:sz w:val="20"/>
          <w:szCs w:val="20"/>
        </w:rPr>
        <w:t>sein könnte</w:t>
      </w:r>
      <w:r w:rsidR="0076094C">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 xml:space="preserve">und wie der Studienalltag an einer praxisnahen Campushochschule aussieht. </w:t>
      </w:r>
    </w:p>
    <w:p w14:paraId="26B8DEEC" w14:textId="65E44576" w:rsidR="002F3E43" w:rsidRPr="002F3E43" w:rsidRDefault="002F3E43" w:rsidP="004C59AD">
      <w:pPr>
        <w:rPr>
          <w:rFonts w:ascii="Lucida Sans Unicode" w:hAnsi="Lucida Sans Unicode" w:cs="Lucida Sans Unicode"/>
          <w:b/>
          <w:sz w:val="20"/>
          <w:szCs w:val="20"/>
        </w:rPr>
      </w:pPr>
      <w:r w:rsidRPr="002F3E43">
        <w:rPr>
          <w:rFonts w:ascii="Lucida Sans Unicode" w:hAnsi="Lucida Sans Unicode" w:cs="Lucida Sans Unicode"/>
          <w:b/>
          <w:sz w:val="20"/>
          <w:szCs w:val="20"/>
        </w:rPr>
        <w:t>Spannende Vorlesungen, Laborrundgänge und Experimente</w:t>
      </w:r>
    </w:p>
    <w:p w14:paraId="4FEFBAD5" w14:textId="163A17F7" w:rsidR="002F3E43" w:rsidRPr="002F3E43" w:rsidRDefault="00FC12F4" w:rsidP="004C59AD">
      <w:pPr>
        <w:rPr>
          <w:rFonts w:ascii="Lucida Sans Unicode" w:hAnsi="Lucida Sans Unicode" w:cs="Lucida Sans Unicode"/>
          <w:sz w:val="20"/>
          <w:szCs w:val="20"/>
        </w:rPr>
      </w:pPr>
      <w:r w:rsidRPr="002F3E43">
        <w:rPr>
          <w:rFonts w:ascii="Lucida Sans Unicode" w:hAnsi="Lucida Sans Unicode" w:cs="Lucida Sans Unicode"/>
          <w:sz w:val="20"/>
          <w:szCs w:val="20"/>
        </w:rPr>
        <w:t xml:space="preserve">Die Angebote kommen dabei direkt aus den Studiengängen. </w:t>
      </w:r>
      <w:r w:rsidR="0076094C">
        <w:rPr>
          <w:rFonts w:ascii="Lucida Sans Unicode" w:hAnsi="Lucida Sans Unicode" w:cs="Lucida Sans Unicode"/>
          <w:sz w:val="20"/>
          <w:szCs w:val="20"/>
        </w:rPr>
        <w:t>Es geht</w:t>
      </w:r>
      <w:r w:rsidR="00597EA4" w:rsidRPr="002F3E43">
        <w:rPr>
          <w:rFonts w:ascii="Lucida Sans Unicode" w:hAnsi="Lucida Sans Unicode" w:cs="Lucida Sans Unicode"/>
          <w:sz w:val="20"/>
          <w:szCs w:val="20"/>
        </w:rPr>
        <w:t xml:space="preserve"> unter anderem um </w:t>
      </w:r>
      <w:r w:rsidR="002F3E43" w:rsidRPr="002F3E43">
        <w:rPr>
          <w:rFonts w:ascii="Lucida Sans Unicode" w:hAnsi="Lucida Sans Unicode" w:cs="Lucida Sans Unicode"/>
          <w:sz w:val="20"/>
          <w:szCs w:val="20"/>
        </w:rPr>
        <w:t>folgende Themen:</w:t>
      </w:r>
      <w:r w:rsidR="00597EA4"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„Maschinen Leben einhauchen</w:t>
      </w:r>
      <w:r w:rsidR="000615E5" w:rsidRPr="002F3E43">
        <w:rPr>
          <w:rFonts w:ascii="Lucida Sans Unicode" w:hAnsi="Lucida Sans Unicode" w:cs="Lucida Sans Unicode"/>
          <w:sz w:val="20"/>
          <w:szCs w:val="20"/>
        </w:rPr>
        <w:t xml:space="preserve">“ </w:t>
      </w:r>
      <w:r w:rsidR="002F3E43" w:rsidRPr="002F3E43">
        <w:rPr>
          <w:rFonts w:ascii="Lucida Sans Unicode" w:hAnsi="Lucida Sans Unicode" w:cs="Lucida Sans Unicode"/>
          <w:sz w:val="20"/>
          <w:szCs w:val="20"/>
        </w:rPr>
        <w:t>(Studiengang</w:t>
      </w:r>
      <w:r w:rsidR="000615E5" w:rsidRPr="002F3E43">
        <w:rPr>
          <w:rFonts w:ascii="Lucida Sans Unicode" w:hAnsi="Lucida Sans Unicode" w:cs="Lucida Sans Unicode"/>
          <w:sz w:val="20"/>
          <w:szCs w:val="20"/>
        </w:rPr>
        <w:t xml:space="preserve"> Automatisierungstechnik</w:t>
      </w:r>
      <w:proofErr w:type="gramStart"/>
      <w:r w:rsidR="002F3E43" w:rsidRPr="002F3E43">
        <w:rPr>
          <w:rFonts w:ascii="Lucida Sans Unicode" w:hAnsi="Lucida Sans Unicode" w:cs="Lucida Sans Unicode"/>
          <w:sz w:val="20"/>
          <w:szCs w:val="20"/>
        </w:rPr>
        <w:t>)</w:t>
      </w:r>
      <w:r w:rsidRPr="002F3E43">
        <w:rPr>
          <w:rFonts w:ascii="Lucida Sans Unicode" w:hAnsi="Lucida Sans Unicode" w:cs="Lucida Sans Unicode"/>
          <w:sz w:val="20"/>
          <w:szCs w:val="20"/>
        </w:rPr>
        <w:t xml:space="preserve">, </w:t>
      </w:r>
      <w:r w:rsidR="000615E5" w:rsidRPr="002F3E43">
        <w:rPr>
          <w:rFonts w:ascii="Lucida Sans Unicode" w:hAnsi="Lucida Sans Unicode" w:cs="Lucida Sans Unicode"/>
          <w:sz w:val="20"/>
          <w:szCs w:val="20"/>
        </w:rPr>
        <w:t xml:space="preserve"> </w:t>
      </w:r>
      <w:r w:rsidR="004C59AD" w:rsidRPr="002F3E43">
        <w:rPr>
          <w:rFonts w:ascii="Lucida Sans Unicode" w:hAnsi="Lucida Sans Unicode" w:cs="Lucida Sans Unicode"/>
          <w:sz w:val="20"/>
          <w:szCs w:val="20"/>
        </w:rPr>
        <w:t>Ex</w:t>
      </w:r>
      <w:r w:rsidR="00BB06B8" w:rsidRPr="002F3E43">
        <w:rPr>
          <w:rFonts w:ascii="Lucida Sans Unicode" w:hAnsi="Lucida Sans Unicode" w:cs="Lucida Sans Unicode"/>
          <w:sz w:val="20"/>
          <w:szCs w:val="20"/>
        </w:rPr>
        <w:t>p</w:t>
      </w:r>
      <w:r w:rsidR="004C59AD" w:rsidRPr="002F3E43">
        <w:rPr>
          <w:rFonts w:ascii="Lucida Sans Unicode" w:hAnsi="Lucida Sans Unicode" w:cs="Lucida Sans Unicode"/>
          <w:sz w:val="20"/>
          <w:szCs w:val="20"/>
        </w:rPr>
        <w:t>erimente</w:t>
      </w:r>
      <w:proofErr w:type="gramEnd"/>
      <w:r w:rsidR="004C59AD" w:rsidRPr="002F3E43">
        <w:rPr>
          <w:rFonts w:ascii="Lucida Sans Unicode" w:hAnsi="Lucida Sans Unicode" w:cs="Lucida Sans Unicode"/>
          <w:sz w:val="20"/>
          <w:szCs w:val="20"/>
        </w:rPr>
        <w:t xml:space="preserve"> </w:t>
      </w:r>
      <w:r w:rsidR="000615E5" w:rsidRPr="002F3E43">
        <w:rPr>
          <w:rFonts w:ascii="Lucida Sans Unicode" w:hAnsi="Lucida Sans Unicode" w:cs="Lucida Sans Unicode"/>
          <w:sz w:val="20"/>
          <w:szCs w:val="20"/>
        </w:rPr>
        <w:t>de</w:t>
      </w:r>
      <w:r w:rsidR="004C59AD" w:rsidRPr="002F3E43">
        <w:rPr>
          <w:rFonts w:ascii="Lucida Sans Unicode" w:hAnsi="Lucida Sans Unicode" w:cs="Lucida Sans Unicode"/>
          <w:sz w:val="20"/>
          <w:szCs w:val="20"/>
        </w:rPr>
        <w:t>s Studiengangs</w:t>
      </w:r>
      <w:r w:rsidR="000615E5" w:rsidRPr="002F3E43">
        <w:rPr>
          <w:rFonts w:ascii="Lucida Sans Unicode" w:hAnsi="Lucida Sans Unicode" w:cs="Lucida Sans Unicode"/>
          <w:sz w:val="20"/>
          <w:szCs w:val="20"/>
        </w:rPr>
        <w:t xml:space="preserve"> </w:t>
      </w:r>
      <w:r w:rsidR="004C59AD" w:rsidRPr="002F3E43">
        <w:rPr>
          <w:rFonts w:ascii="Lucida Sans Unicode" w:hAnsi="Lucida Sans Unicode" w:cs="Lucida Sans Unicode"/>
          <w:sz w:val="20"/>
          <w:szCs w:val="20"/>
        </w:rPr>
        <w:t>Physikalische Technologien / Energiesysteme mit</w:t>
      </w:r>
      <w:r w:rsidR="001E645C" w:rsidRPr="002F3E43">
        <w:rPr>
          <w:rFonts w:ascii="Lucida Sans Unicode" w:hAnsi="Lucida Sans Unicode" w:cs="Lucida Sans Unicode"/>
          <w:sz w:val="20"/>
          <w:szCs w:val="20"/>
        </w:rPr>
        <w:t xml:space="preserve"> </w:t>
      </w:r>
      <w:r w:rsidR="000615E5" w:rsidRPr="002F3E43">
        <w:rPr>
          <w:rFonts w:ascii="Lucida Sans Unicode" w:hAnsi="Lucida Sans Unicode" w:cs="Lucida Sans Unicode"/>
          <w:sz w:val="20"/>
          <w:szCs w:val="20"/>
        </w:rPr>
        <w:t>dem Titel „</w:t>
      </w:r>
      <w:r w:rsidRPr="002F3E43">
        <w:rPr>
          <w:rFonts w:ascii="Lucida Sans Unicode" w:hAnsi="Lucida Sans Unicode" w:cs="Lucida Sans Unicode"/>
          <w:sz w:val="20"/>
          <w:szCs w:val="20"/>
        </w:rPr>
        <w:t>Regenerative Energietechnik - Windkraft, Brennstoffzelle und Wärmepumpe</w:t>
      </w:r>
      <w:r w:rsidR="000615E5" w:rsidRPr="002F3E43">
        <w:rPr>
          <w:rFonts w:ascii="Lucida Sans Unicode" w:hAnsi="Lucida Sans Unicode" w:cs="Lucida Sans Unicode"/>
          <w:sz w:val="20"/>
          <w:szCs w:val="20"/>
        </w:rPr>
        <w:t>“</w:t>
      </w:r>
      <w:r w:rsidRPr="002F3E43">
        <w:rPr>
          <w:rFonts w:ascii="Lucida Sans Unicode" w:hAnsi="Lucida Sans Unicode" w:cs="Lucida Sans Unicode"/>
          <w:sz w:val="20"/>
          <w:szCs w:val="20"/>
        </w:rPr>
        <w:t xml:space="preserve"> oder</w:t>
      </w:r>
      <w:r w:rsidR="003B086C" w:rsidRPr="002F3E43">
        <w:rPr>
          <w:rFonts w:ascii="Lucida Sans Unicode" w:hAnsi="Lucida Sans Unicode" w:cs="Lucida Sans Unicode"/>
          <w:sz w:val="20"/>
          <w:szCs w:val="20"/>
        </w:rPr>
        <w:t xml:space="preserve"> auch Vorlesungen in Englisch zum Thema</w:t>
      </w:r>
      <w:r w:rsidRPr="002F3E43">
        <w:rPr>
          <w:rFonts w:ascii="Lucida Sans Unicode" w:hAnsi="Lucida Sans Unicode" w:cs="Lucida Sans Unicode"/>
          <w:sz w:val="20"/>
          <w:szCs w:val="20"/>
        </w:rPr>
        <w:t xml:space="preserve"> „Business Communication </w:t>
      </w:r>
      <w:proofErr w:type="spellStart"/>
      <w:r w:rsidR="003B086C" w:rsidRPr="002F3E43">
        <w:rPr>
          <w:rFonts w:ascii="Lucida Sans Unicode" w:hAnsi="Lucida Sans Unicode" w:cs="Lucida Sans Unicode"/>
          <w:sz w:val="20"/>
          <w:szCs w:val="20"/>
        </w:rPr>
        <w:t>and</w:t>
      </w:r>
      <w:proofErr w:type="spellEnd"/>
      <w:r w:rsidRPr="002F3E43">
        <w:rPr>
          <w:rFonts w:ascii="Lucida Sans Unicode" w:hAnsi="Lucida Sans Unicode" w:cs="Lucida Sans Unicode"/>
          <w:sz w:val="20"/>
          <w:szCs w:val="20"/>
        </w:rPr>
        <w:t xml:space="preserve"> Project Managemen</w:t>
      </w:r>
      <w:r w:rsidR="003B086C" w:rsidRPr="002F3E43">
        <w:rPr>
          <w:rFonts w:ascii="Lucida Sans Unicode" w:hAnsi="Lucida Sans Unicode" w:cs="Lucida Sans Unicode"/>
          <w:sz w:val="20"/>
          <w:szCs w:val="20"/>
        </w:rPr>
        <w:t>t“</w:t>
      </w:r>
      <w:r w:rsidR="002F3E43" w:rsidRPr="002F3E43">
        <w:rPr>
          <w:rFonts w:ascii="Lucida Sans Unicode" w:hAnsi="Lucida Sans Unicode" w:cs="Lucida Sans Unicode"/>
          <w:sz w:val="20"/>
          <w:szCs w:val="20"/>
        </w:rPr>
        <w:t xml:space="preserve"> (Studiengang</w:t>
      </w:r>
      <w:r w:rsidR="003B086C" w:rsidRPr="002F3E43">
        <w:rPr>
          <w:rFonts w:ascii="Lucida Sans Unicode" w:hAnsi="Lucida Sans Unicode" w:cs="Lucida Sans Unicode"/>
          <w:sz w:val="20"/>
          <w:szCs w:val="20"/>
        </w:rPr>
        <w:t xml:space="preserve"> European Business Management</w:t>
      </w:r>
      <w:r w:rsidR="002F3E43" w:rsidRPr="002F3E43">
        <w:rPr>
          <w:rFonts w:ascii="Lucida Sans Unicode" w:hAnsi="Lucida Sans Unicode" w:cs="Lucida Sans Unicode"/>
          <w:sz w:val="20"/>
          <w:szCs w:val="20"/>
        </w:rPr>
        <w:t>)</w:t>
      </w:r>
      <w:r w:rsidR="00AA4B81" w:rsidRPr="002F3E43">
        <w:rPr>
          <w:rFonts w:ascii="Lucida Sans Unicode" w:hAnsi="Lucida Sans Unicode" w:cs="Lucida Sans Unicode"/>
          <w:sz w:val="20"/>
          <w:szCs w:val="20"/>
        </w:rPr>
        <w:t xml:space="preserve">. </w:t>
      </w:r>
    </w:p>
    <w:p w14:paraId="32B80828" w14:textId="4DB62862" w:rsidR="001E645C" w:rsidRPr="002F3E43" w:rsidRDefault="00AA4B81" w:rsidP="004C59AD">
      <w:pPr>
        <w:rPr>
          <w:rFonts w:ascii="Lucida Sans Unicode" w:hAnsi="Lucida Sans Unicode" w:cs="Lucida Sans Unicode"/>
          <w:sz w:val="20"/>
          <w:szCs w:val="20"/>
        </w:rPr>
      </w:pPr>
      <w:r w:rsidRPr="002F3E43">
        <w:rPr>
          <w:rFonts w:ascii="Lucida Sans Unicode" w:hAnsi="Lucida Sans Unicode" w:cs="Lucida Sans Unicode"/>
          <w:sz w:val="20"/>
          <w:szCs w:val="20"/>
        </w:rPr>
        <w:t>Zudem gibt</w:t>
      </w:r>
      <w:r w:rsidR="000615E5"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 xml:space="preserve">es </w:t>
      </w:r>
      <w:r w:rsidR="003B086C" w:rsidRPr="002F3E43">
        <w:rPr>
          <w:rFonts w:ascii="Lucida Sans Unicode" w:hAnsi="Lucida Sans Unicode" w:cs="Lucida Sans Unicode"/>
          <w:sz w:val="20"/>
          <w:szCs w:val="20"/>
        </w:rPr>
        <w:t xml:space="preserve">spannende </w:t>
      </w:r>
      <w:r w:rsidRPr="002F3E43">
        <w:rPr>
          <w:rFonts w:ascii="Lucida Sans Unicode" w:hAnsi="Lucida Sans Unicode" w:cs="Lucida Sans Unicode"/>
          <w:sz w:val="20"/>
          <w:szCs w:val="20"/>
        </w:rPr>
        <w:t>Führungen</w:t>
      </w:r>
      <w:r w:rsidR="000615E5" w:rsidRPr="002F3E43">
        <w:rPr>
          <w:rFonts w:ascii="Lucida Sans Unicode" w:hAnsi="Lucida Sans Unicode" w:cs="Lucida Sans Unicode"/>
          <w:sz w:val="20"/>
          <w:szCs w:val="20"/>
        </w:rPr>
        <w:t xml:space="preserve"> durch</w:t>
      </w:r>
      <w:r w:rsidR="002F3E43" w:rsidRPr="002F3E43">
        <w:rPr>
          <w:rFonts w:ascii="Lucida Sans Unicode" w:hAnsi="Lucida Sans Unicode" w:cs="Lucida Sans Unicode"/>
          <w:sz w:val="20"/>
          <w:szCs w:val="20"/>
        </w:rPr>
        <w:t xml:space="preserve"> die</w:t>
      </w:r>
      <w:r w:rsidR="000615E5"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Labore</w:t>
      </w:r>
      <w:r w:rsidR="0076094C">
        <w:rPr>
          <w:rFonts w:ascii="Lucida Sans Unicode" w:hAnsi="Lucida Sans Unicode" w:cs="Lucida Sans Unicode"/>
          <w:sz w:val="20"/>
          <w:szCs w:val="20"/>
        </w:rPr>
        <w:t>,</w:t>
      </w:r>
      <w:r w:rsidR="008C589A" w:rsidRPr="002F3E43">
        <w:rPr>
          <w:rFonts w:ascii="Lucida Sans Unicode" w:hAnsi="Lucida Sans Unicode" w:cs="Lucida Sans Unicode"/>
          <w:sz w:val="20"/>
          <w:szCs w:val="20"/>
        </w:rPr>
        <w:t xml:space="preserve"> z. B.</w:t>
      </w:r>
      <w:r w:rsidR="000615E5" w:rsidRPr="002F3E43">
        <w:rPr>
          <w:rFonts w:ascii="Lucida Sans Unicode" w:hAnsi="Lucida Sans Unicode" w:cs="Lucida Sans Unicode"/>
          <w:sz w:val="20"/>
          <w:szCs w:val="20"/>
        </w:rPr>
        <w:t xml:space="preserve"> des Studiengangs Luftfahrttechnik</w:t>
      </w:r>
      <w:r w:rsidR="00597EA4" w:rsidRPr="002F3E43">
        <w:rPr>
          <w:rFonts w:ascii="Lucida Sans Unicode" w:hAnsi="Lucida Sans Unicode" w:cs="Lucida Sans Unicode"/>
          <w:sz w:val="20"/>
          <w:szCs w:val="20"/>
        </w:rPr>
        <w:t xml:space="preserve"> </w:t>
      </w:r>
      <w:r w:rsidR="000615E5" w:rsidRPr="002F3E43">
        <w:rPr>
          <w:rFonts w:ascii="Lucida Sans Unicode" w:hAnsi="Lucida Sans Unicode" w:cs="Lucida Sans Unicode"/>
          <w:sz w:val="20"/>
          <w:szCs w:val="20"/>
        </w:rPr>
        <w:t>/</w:t>
      </w:r>
      <w:r w:rsidR="00597EA4" w:rsidRPr="002F3E43">
        <w:rPr>
          <w:rFonts w:ascii="Lucida Sans Unicode" w:hAnsi="Lucida Sans Unicode" w:cs="Lucida Sans Unicode"/>
          <w:sz w:val="20"/>
          <w:szCs w:val="20"/>
        </w:rPr>
        <w:t xml:space="preserve"> </w:t>
      </w:r>
      <w:r w:rsidR="000615E5" w:rsidRPr="002F3E43">
        <w:rPr>
          <w:rFonts w:ascii="Lucida Sans Unicode" w:hAnsi="Lucida Sans Unicode" w:cs="Lucida Sans Unicode"/>
          <w:sz w:val="20"/>
          <w:szCs w:val="20"/>
        </w:rPr>
        <w:t xml:space="preserve">Luftfahrtmanagement </w:t>
      </w:r>
      <w:r w:rsidRPr="002F3E43">
        <w:rPr>
          <w:rFonts w:ascii="Lucida Sans Unicode" w:hAnsi="Lucida Sans Unicode" w:cs="Lucida Sans Unicode"/>
          <w:sz w:val="20"/>
          <w:szCs w:val="20"/>
        </w:rPr>
        <w:t xml:space="preserve">oder </w:t>
      </w:r>
      <w:r w:rsidR="004C59AD" w:rsidRPr="002F3E43">
        <w:rPr>
          <w:rFonts w:ascii="Lucida Sans Unicode" w:hAnsi="Lucida Sans Unicode" w:cs="Lucida Sans Unicode"/>
          <w:sz w:val="20"/>
          <w:szCs w:val="20"/>
        </w:rPr>
        <w:t>des Masterstudiengangs Radverkehr in intermodalen Verkehrsnetzen</w:t>
      </w:r>
      <w:r w:rsidRPr="002F3E43">
        <w:rPr>
          <w:rFonts w:ascii="Lucida Sans Unicode" w:hAnsi="Lucida Sans Unicode" w:cs="Lucida Sans Unicode"/>
          <w:sz w:val="20"/>
          <w:szCs w:val="20"/>
        </w:rPr>
        <w:t xml:space="preserve">. </w:t>
      </w:r>
      <w:r w:rsidR="004C59AD" w:rsidRPr="002F3E43">
        <w:rPr>
          <w:rFonts w:ascii="Lucida Sans Unicode" w:hAnsi="Lucida Sans Unicode" w:cs="Lucida Sans Unicode"/>
          <w:sz w:val="20"/>
          <w:szCs w:val="20"/>
        </w:rPr>
        <w:t xml:space="preserve">Externes Rechnungswesen </w:t>
      </w:r>
      <w:r w:rsidRPr="002F3E43">
        <w:rPr>
          <w:rFonts w:ascii="Lucida Sans Unicode" w:hAnsi="Lucida Sans Unicode" w:cs="Lucida Sans Unicode"/>
          <w:sz w:val="20"/>
          <w:szCs w:val="20"/>
        </w:rPr>
        <w:t xml:space="preserve">(Studiengang </w:t>
      </w:r>
      <w:r w:rsidR="004C59AD" w:rsidRPr="002F3E43">
        <w:rPr>
          <w:rFonts w:ascii="Lucida Sans Unicode" w:hAnsi="Lucida Sans Unicode" w:cs="Lucida Sans Unicode"/>
          <w:sz w:val="20"/>
          <w:szCs w:val="20"/>
        </w:rPr>
        <w:t>Betriebswirtschaftslehre</w:t>
      </w:r>
      <w:r w:rsidRPr="002F3E43">
        <w:rPr>
          <w:rFonts w:ascii="Lucida Sans Unicode" w:hAnsi="Lucida Sans Unicode" w:cs="Lucida Sans Unicode"/>
          <w:sz w:val="20"/>
          <w:szCs w:val="20"/>
        </w:rPr>
        <w:t>)</w:t>
      </w:r>
      <w:r w:rsidR="000615E5" w:rsidRPr="002F3E43">
        <w:rPr>
          <w:rFonts w:ascii="Lucida Sans Unicode" w:hAnsi="Lucida Sans Unicode" w:cs="Lucida Sans Unicode"/>
          <w:sz w:val="20"/>
          <w:szCs w:val="20"/>
        </w:rPr>
        <w:t xml:space="preserve">, </w:t>
      </w:r>
      <w:r w:rsidR="003B086C" w:rsidRPr="002F3E43">
        <w:rPr>
          <w:rFonts w:ascii="Lucida Sans Unicode" w:hAnsi="Lucida Sans Unicode" w:cs="Lucida Sans Unicode"/>
          <w:sz w:val="20"/>
          <w:szCs w:val="20"/>
        </w:rPr>
        <w:t xml:space="preserve">Grundlagen der Logistik, Roboter, </w:t>
      </w:r>
      <w:proofErr w:type="spellStart"/>
      <w:r w:rsidR="003B086C" w:rsidRPr="002F3E43">
        <w:rPr>
          <w:rFonts w:ascii="Lucida Sans Unicode" w:hAnsi="Lucida Sans Unicode" w:cs="Lucida Sans Unicode"/>
          <w:sz w:val="20"/>
          <w:szCs w:val="20"/>
        </w:rPr>
        <w:t>Exoskelett</w:t>
      </w:r>
      <w:proofErr w:type="spellEnd"/>
      <w:r w:rsidR="003B086C" w:rsidRPr="002F3E43">
        <w:rPr>
          <w:rFonts w:ascii="Lucida Sans Unicode" w:hAnsi="Lucida Sans Unicode" w:cs="Lucida Sans Unicode"/>
          <w:sz w:val="20"/>
          <w:szCs w:val="20"/>
        </w:rPr>
        <w:t xml:space="preserve">, der Einsatz </w:t>
      </w:r>
      <w:r w:rsidR="0076094C">
        <w:rPr>
          <w:rFonts w:ascii="Lucida Sans Unicode" w:hAnsi="Lucida Sans Unicode" w:cs="Lucida Sans Unicode"/>
          <w:sz w:val="20"/>
          <w:szCs w:val="20"/>
        </w:rPr>
        <w:t xml:space="preserve">von </w:t>
      </w:r>
      <w:r w:rsidR="003B086C" w:rsidRPr="002F3E43">
        <w:rPr>
          <w:rFonts w:ascii="Lucida Sans Unicode" w:hAnsi="Lucida Sans Unicode" w:cs="Lucida Sans Unicode"/>
          <w:sz w:val="20"/>
          <w:szCs w:val="20"/>
        </w:rPr>
        <w:t xml:space="preserve">VR-Brillen </w:t>
      </w:r>
      <w:r w:rsidR="004C59AD" w:rsidRPr="002F3E43">
        <w:rPr>
          <w:rFonts w:ascii="Lucida Sans Unicode" w:hAnsi="Lucida Sans Unicode" w:cs="Lucida Sans Unicode"/>
          <w:sz w:val="20"/>
          <w:szCs w:val="20"/>
        </w:rPr>
        <w:t xml:space="preserve">(Studiengang Logistik), </w:t>
      </w:r>
      <w:r w:rsidR="003B086C" w:rsidRPr="002F3E43">
        <w:rPr>
          <w:rFonts w:ascii="Lucida Sans Unicode" w:hAnsi="Lucida Sans Unicode" w:cs="Lucida Sans Unicode"/>
          <w:sz w:val="20"/>
          <w:szCs w:val="20"/>
        </w:rPr>
        <w:t>Werkzeugkonstruktion, virtuelle Versuche zur Simulation von Bewegung und Belastung</w:t>
      </w:r>
      <w:r w:rsidR="004C59AD"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 xml:space="preserve">(Studiengang Maschinenbau), </w:t>
      </w:r>
      <w:r w:rsidR="003B086C" w:rsidRPr="002F3E43">
        <w:rPr>
          <w:rFonts w:ascii="Lucida Sans Unicode" w:hAnsi="Lucida Sans Unicode" w:cs="Lucida Sans Unicode"/>
          <w:sz w:val="20"/>
          <w:szCs w:val="20"/>
        </w:rPr>
        <w:t>Cloud Computing, Gebäudeautomation</w:t>
      </w:r>
      <w:r w:rsidRPr="002F3E43">
        <w:rPr>
          <w:rFonts w:ascii="Lucida Sans Unicode" w:hAnsi="Lucida Sans Unicode" w:cs="Lucida Sans Unicode"/>
          <w:sz w:val="20"/>
          <w:szCs w:val="20"/>
        </w:rPr>
        <w:t xml:space="preserve"> (Studiengang Telematik</w:t>
      </w:r>
      <w:r w:rsidR="003B086C" w:rsidRPr="002F3E43">
        <w:rPr>
          <w:rFonts w:ascii="Lucida Sans Unicode" w:hAnsi="Lucida Sans Unicode" w:cs="Lucida Sans Unicode"/>
          <w:sz w:val="20"/>
          <w:szCs w:val="20"/>
        </w:rPr>
        <w:t xml:space="preserve"> – Angewandte Informatik</w:t>
      </w:r>
      <w:r w:rsidRPr="002F3E43">
        <w:rPr>
          <w:rFonts w:ascii="Lucida Sans Unicode" w:hAnsi="Lucida Sans Unicode" w:cs="Lucida Sans Unicode"/>
          <w:sz w:val="20"/>
          <w:szCs w:val="20"/>
        </w:rPr>
        <w:t xml:space="preserve">), </w:t>
      </w:r>
      <w:r w:rsidR="002F3E43" w:rsidRPr="002F3E43">
        <w:rPr>
          <w:rFonts w:ascii="Lucida Sans Unicode" w:hAnsi="Lucida Sans Unicode" w:cs="Lucida Sans Unicode"/>
          <w:sz w:val="20"/>
          <w:szCs w:val="20"/>
        </w:rPr>
        <w:t>Einführung</w:t>
      </w:r>
      <w:r w:rsidR="003B086C"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 xml:space="preserve">Verkehrspolitik &amp; Verkehrsmarkt (Studiengang Verkehrssystemtechnik), </w:t>
      </w:r>
      <w:r w:rsidR="003B086C" w:rsidRPr="002F3E43">
        <w:rPr>
          <w:rFonts w:ascii="Lucida Sans Unicode" w:hAnsi="Lucida Sans Unicode" w:cs="Lucida Sans Unicode"/>
          <w:sz w:val="20"/>
          <w:szCs w:val="20"/>
        </w:rPr>
        <w:t xml:space="preserve">Informationssicherheit und Awareness (Studiengang Verwaltungsinformatik Brandenburg) </w:t>
      </w:r>
      <w:r w:rsidR="008C589A" w:rsidRPr="002F3E43">
        <w:rPr>
          <w:rFonts w:ascii="Lucida Sans Unicode" w:hAnsi="Lucida Sans Unicode" w:cs="Lucida Sans Unicode"/>
          <w:sz w:val="20"/>
          <w:szCs w:val="20"/>
        </w:rPr>
        <w:t xml:space="preserve">oder </w:t>
      </w:r>
      <w:r w:rsidR="003B086C" w:rsidRPr="002F3E43">
        <w:rPr>
          <w:rFonts w:ascii="Lucida Sans Unicode" w:hAnsi="Lucida Sans Unicode" w:cs="Lucida Sans Unicode"/>
          <w:sz w:val="20"/>
          <w:szCs w:val="20"/>
        </w:rPr>
        <w:t>Wirtschaftsinformatik dual studieren</w:t>
      </w:r>
      <w:r w:rsidRPr="002F3E43">
        <w:rPr>
          <w:rFonts w:ascii="Lucida Sans Unicode" w:hAnsi="Lucida Sans Unicode" w:cs="Lucida Sans Unicode"/>
          <w:sz w:val="20"/>
          <w:szCs w:val="20"/>
        </w:rPr>
        <w:t xml:space="preserve"> (Studiengang Wirtschaftsinformatik) sind nur eine kleine Auswahl an Vorlesung</w:t>
      </w:r>
      <w:r w:rsidR="001E645C" w:rsidRPr="002F3E43">
        <w:rPr>
          <w:rFonts w:ascii="Lucida Sans Unicode" w:hAnsi="Lucida Sans Unicode" w:cs="Lucida Sans Unicode"/>
          <w:sz w:val="20"/>
          <w:szCs w:val="20"/>
        </w:rPr>
        <w:t>sthemen</w:t>
      </w:r>
      <w:r w:rsidRPr="002F3E43">
        <w:rPr>
          <w:rFonts w:ascii="Lucida Sans Unicode" w:hAnsi="Lucida Sans Unicode" w:cs="Lucida Sans Unicode"/>
          <w:sz w:val="20"/>
          <w:szCs w:val="20"/>
        </w:rPr>
        <w:t xml:space="preserve">, die von den </w:t>
      </w:r>
      <w:r w:rsidR="00597EA4" w:rsidRPr="002F3E43">
        <w:rPr>
          <w:rFonts w:ascii="Lucida Sans Unicode" w:hAnsi="Lucida Sans Unicode" w:cs="Lucida Sans Unicode"/>
          <w:sz w:val="20"/>
          <w:szCs w:val="20"/>
        </w:rPr>
        <w:t>Dozierenden</w:t>
      </w:r>
      <w:r w:rsidRPr="002F3E43">
        <w:rPr>
          <w:rFonts w:ascii="Lucida Sans Unicode" w:hAnsi="Lucida Sans Unicode" w:cs="Lucida Sans Unicode"/>
          <w:sz w:val="20"/>
          <w:szCs w:val="20"/>
        </w:rPr>
        <w:t xml:space="preserve"> </w:t>
      </w:r>
      <w:r w:rsidR="001E645C" w:rsidRPr="002F3E43">
        <w:rPr>
          <w:rFonts w:ascii="Lucida Sans Unicode" w:hAnsi="Lucida Sans Unicode" w:cs="Lucida Sans Unicode"/>
          <w:sz w:val="20"/>
          <w:szCs w:val="20"/>
        </w:rPr>
        <w:t xml:space="preserve">in den beiden Wochen </w:t>
      </w:r>
      <w:r w:rsidRPr="002F3E43">
        <w:rPr>
          <w:rFonts w:ascii="Lucida Sans Unicode" w:hAnsi="Lucida Sans Unicode" w:cs="Lucida Sans Unicode"/>
          <w:sz w:val="20"/>
          <w:szCs w:val="20"/>
        </w:rPr>
        <w:t xml:space="preserve">angeboten werden. </w:t>
      </w:r>
    </w:p>
    <w:p w14:paraId="1E2FAFBD" w14:textId="5B745ED2" w:rsidR="002F3E43" w:rsidRPr="002F3E43" w:rsidRDefault="002F3E43" w:rsidP="00AE057D">
      <w:pPr>
        <w:rPr>
          <w:rFonts w:ascii="Lucida Sans Unicode" w:hAnsi="Lucida Sans Unicode" w:cs="Lucida Sans Unicode"/>
          <w:b/>
          <w:sz w:val="20"/>
          <w:szCs w:val="20"/>
        </w:rPr>
      </w:pPr>
      <w:r w:rsidRPr="002F3E43">
        <w:rPr>
          <w:rFonts w:ascii="Lucida Sans Unicode" w:hAnsi="Lucida Sans Unicode" w:cs="Lucida Sans Unicode"/>
          <w:b/>
          <w:sz w:val="20"/>
          <w:szCs w:val="20"/>
        </w:rPr>
        <w:t>Fit machen fürs Studium</w:t>
      </w:r>
    </w:p>
    <w:p w14:paraId="39D92223" w14:textId="600AA7A1" w:rsidR="002F3E43" w:rsidRPr="002F3E43" w:rsidRDefault="00CD7D9B" w:rsidP="00AE057D">
      <w:pPr>
        <w:rPr>
          <w:rFonts w:ascii="Lucida Sans Unicode" w:hAnsi="Lucida Sans Unicode" w:cs="Lucida Sans Unicode"/>
          <w:sz w:val="20"/>
          <w:szCs w:val="20"/>
        </w:rPr>
      </w:pPr>
      <w:r w:rsidRPr="002F3E43">
        <w:rPr>
          <w:rFonts w:ascii="Lucida Sans Unicode" w:hAnsi="Lucida Sans Unicode" w:cs="Lucida Sans Unicode"/>
          <w:sz w:val="20"/>
          <w:szCs w:val="20"/>
        </w:rPr>
        <w:lastRenderedPageBreak/>
        <w:t>Veranstaltungen zu Themen wie</w:t>
      </w:r>
      <w:r w:rsidR="003B086C" w:rsidRPr="002F3E43">
        <w:rPr>
          <w:rFonts w:ascii="Lucida Sans Unicode" w:hAnsi="Lucida Sans Unicode" w:cs="Lucida Sans Unicode"/>
          <w:sz w:val="20"/>
          <w:szCs w:val="20"/>
        </w:rPr>
        <w:t xml:space="preserve"> „Studiengänge, Alltag, Finanzierung &amp; Wohnen“</w:t>
      </w:r>
      <w:r w:rsidR="0076094C">
        <w:rPr>
          <w:rFonts w:ascii="Lucida Sans Unicode" w:hAnsi="Lucida Sans Unicode" w:cs="Lucida Sans Unicode"/>
          <w:sz w:val="20"/>
          <w:szCs w:val="20"/>
        </w:rPr>
        <w:t>,</w:t>
      </w:r>
      <w:r w:rsidR="003B086C" w:rsidRPr="002F3E43">
        <w:rPr>
          <w:rFonts w:ascii="Lucida Sans Unicode" w:hAnsi="Lucida Sans Unicode" w:cs="Lucida Sans Unicode"/>
          <w:sz w:val="20"/>
          <w:szCs w:val="20"/>
        </w:rPr>
        <w:t xml:space="preserve"> ein Rundgang mit Workshop zum Kennenlernen der Hochsc</w:t>
      </w:r>
      <w:r w:rsidR="002F3E43" w:rsidRPr="002F3E43">
        <w:rPr>
          <w:rFonts w:ascii="Lucida Sans Unicode" w:hAnsi="Lucida Sans Unicode" w:cs="Lucida Sans Unicode"/>
          <w:sz w:val="20"/>
          <w:szCs w:val="20"/>
        </w:rPr>
        <w:t>hulbibliothek,</w:t>
      </w:r>
      <w:r w:rsidR="003B086C"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 xml:space="preserve">„Dual studieren an der TH Wildau“, „Studium kompakt“ und „Auslandserfahrungen sammeln“ vermitteln Informationen zu Studiengängen, </w:t>
      </w:r>
      <w:r w:rsidR="008C589A" w:rsidRPr="002F3E43">
        <w:rPr>
          <w:rFonts w:ascii="Lucida Sans Unicode" w:hAnsi="Lucida Sans Unicode" w:cs="Lucida Sans Unicode"/>
          <w:sz w:val="20"/>
          <w:szCs w:val="20"/>
        </w:rPr>
        <w:t>Auslandsaufenthalten,</w:t>
      </w:r>
      <w:r w:rsidRPr="002F3E43">
        <w:rPr>
          <w:rFonts w:ascii="Lucida Sans Unicode" w:hAnsi="Lucida Sans Unicode" w:cs="Lucida Sans Unicode"/>
          <w:sz w:val="20"/>
          <w:szCs w:val="20"/>
        </w:rPr>
        <w:t xml:space="preserve"> Finanzierung</w:t>
      </w:r>
      <w:r w:rsidR="008C589A"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 xml:space="preserve">Wohnen und Co. Das Team der Studienorientierung unterstützt bei der Studienwahlentscheidung und steht bei Fragen zur Seite. </w:t>
      </w:r>
    </w:p>
    <w:p w14:paraId="1CC0935C" w14:textId="3BB472CD" w:rsidR="003450E8" w:rsidRPr="002F3E43" w:rsidRDefault="003450E8" w:rsidP="003450E8">
      <w:pPr>
        <w:rPr>
          <w:rFonts w:ascii="Lucida Sans Unicode" w:hAnsi="Lucida Sans Unicode" w:cs="Lucida Sans Unicode"/>
          <w:b/>
          <w:sz w:val="20"/>
          <w:szCs w:val="20"/>
        </w:rPr>
      </w:pPr>
      <w:r w:rsidRPr="002F3E43">
        <w:rPr>
          <w:rFonts w:ascii="Lucida Sans Unicode" w:hAnsi="Lucida Sans Unicode" w:cs="Lucida Sans Unicode"/>
          <w:b/>
          <w:sz w:val="20"/>
          <w:szCs w:val="20"/>
        </w:rPr>
        <w:t xml:space="preserve">Wie sieht das Programm aus und wie </w:t>
      </w:r>
      <w:r w:rsidR="0076094C">
        <w:rPr>
          <w:rFonts w:ascii="Lucida Sans Unicode" w:hAnsi="Lucida Sans Unicode" w:cs="Lucida Sans Unicode"/>
          <w:b/>
          <w:sz w:val="20"/>
          <w:szCs w:val="20"/>
        </w:rPr>
        <w:t>funktioniert die Anmeldung</w:t>
      </w:r>
      <w:r w:rsidRPr="002F3E43">
        <w:rPr>
          <w:rFonts w:ascii="Lucida Sans Unicode" w:hAnsi="Lucida Sans Unicode" w:cs="Lucida Sans Unicode"/>
          <w:b/>
          <w:sz w:val="20"/>
          <w:szCs w:val="20"/>
        </w:rPr>
        <w:t>?</w:t>
      </w:r>
    </w:p>
    <w:p w14:paraId="31D1B95E" w14:textId="14A4F7F8" w:rsidR="000B3702" w:rsidRPr="002F3E43" w:rsidRDefault="001E645C" w:rsidP="00873DD9">
      <w:pPr>
        <w:rPr>
          <w:rFonts w:ascii="Lucida Sans Unicode" w:hAnsi="Lucida Sans Unicode" w:cs="Lucida Sans Unicode"/>
          <w:sz w:val="20"/>
          <w:szCs w:val="20"/>
        </w:rPr>
      </w:pPr>
      <w:r w:rsidRPr="002F3E43">
        <w:rPr>
          <w:rFonts w:ascii="Lucida Sans Unicode" w:hAnsi="Lucida Sans Unicode" w:cs="Lucida Sans Unicode"/>
          <w:sz w:val="20"/>
          <w:szCs w:val="20"/>
        </w:rPr>
        <w:t>Das gesamte Angebot er</w:t>
      </w:r>
      <w:r w:rsidR="007938F0" w:rsidRPr="002F3E43">
        <w:rPr>
          <w:rFonts w:ascii="Lucida Sans Unicode" w:hAnsi="Lucida Sans Unicode" w:cs="Lucida Sans Unicode"/>
          <w:sz w:val="20"/>
          <w:szCs w:val="20"/>
        </w:rPr>
        <w:t>s</w:t>
      </w:r>
      <w:r w:rsidRPr="002F3E43">
        <w:rPr>
          <w:rFonts w:ascii="Lucida Sans Unicode" w:hAnsi="Lucida Sans Unicode" w:cs="Lucida Sans Unicode"/>
          <w:sz w:val="20"/>
          <w:szCs w:val="20"/>
        </w:rPr>
        <w:t xml:space="preserve">treckt sich über die beiden Herbstferienwochen vom </w:t>
      </w:r>
      <w:r w:rsidR="007938F0" w:rsidRPr="002F3E43">
        <w:rPr>
          <w:rFonts w:ascii="Lucida Sans Unicode" w:hAnsi="Lucida Sans Unicode" w:cs="Lucida Sans Unicode"/>
          <w:sz w:val="20"/>
          <w:szCs w:val="20"/>
        </w:rPr>
        <w:t>2</w:t>
      </w:r>
      <w:r w:rsidR="0076094C">
        <w:rPr>
          <w:rFonts w:ascii="Lucida Sans Unicode" w:hAnsi="Lucida Sans Unicode" w:cs="Lucida Sans Unicode"/>
          <w:sz w:val="20"/>
          <w:szCs w:val="20"/>
        </w:rPr>
        <w:t>0</w:t>
      </w:r>
      <w:r w:rsidR="007938F0" w:rsidRPr="002F3E43">
        <w:rPr>
          <w:rFonts w:ascii="Lucida Sans Unicode" w:hAnsi="Lucida Sans Unicode" w:cs="Lucida Sans Unicode"/>
          <w:sz w:val="20"/>
          <w:szCs w:val="20"/>
        </w:rPr>
        <w:t>.</w:t>
      </w:r>
      <w:r w:rsidR="008C589A" w:rsidRPr="002F3E43">
        <w:rPr>
          <w:rFonts w:ascii="Lucida Sans Unicode" w:hAnsi="Lucida Sans Unicode" w:cs="Lucida Sans Unicode"/>
          <w:sz w:val="20"/>
          <w:szCs w:val="20"/>
        </w:rPr>
        <w:t xml:space="preserve"> b</w:t>
      </w:r>
      <w:r w:rsidR="002F3E43" w:rsidRPr="002F3E43">
        <w:rPr>
          <w:rFonts w:ascii="Lucida Sans Unicode" w:hAnsi="Lucida Sans Unicode" w:cs="Lucida Sans Unicode"/>
          <w:sz w:val="20"/>
          <w:szCs w:val="20"/>
        </w:rPr>
        <w:t>is 30. Oktober 2025</w:t>
      </w:r>
      <w:r w:rsidR="006A7C4A" w:rsidRPr="002F3E43">
        <w:rPr>
          <w:rFonts w:ascii="Lucida Sans Unicode" w:hAnsi="Lucida Sans Unicode" w:cs="Lucida Sans Unicode"/>
          <w:sz w:val="20"/>
          <w:szCs w:val="20"/>
        </w:rPr>
        <w:t xml:space="preserve"> </w:t>
      </w:r>
      <w:r w:rsidR="007938F0" w:rsidRPr="002F3E43">
        <w:rPr>
          <w:rFonts w:ascii="Lucida Sans Unicode" w:hAnsi="Lucida Sans Unicode" w:cs="Lucida Sans Unicode"/>
          <w:sz w:val="20"/>
          <w:szCs w:val="20"/>
        </w:rPr>
        <w:t>und</w:t>
      </w:r>
      <w:r w:rsidRPr="002F3E43">
        <w:rPr>
          <w:rFonts w:ascii="Lucida Sans Unicode" w:hAnsi="Lucida Sans Unicode" w:cs="Lucida Sans Unicode"/>
          <w:sz w:val="20"/>
          <w:szCs w:val="20"/>
        </w:rPr>
        <w:t xml:space="preserve"> ist </w:t>
      </w:r>
      <w:r w:rsidR="007938F0" w:rsidRPr="002F3E43">
        <w:rPr>
          <w:rFonts w:ascii="Lucida Sans Unicode" w:hAnsi="Lucida Sans Unicode" w:cs="Lucida Sans Unicode"/>
          <w:sz w:val="20"/>
          <w:szCs w:val="20"/>
        </w:rPr>
        <w:t xml:space="preserve">mit allen Terminen </w:t>
      </w:r>
      <w:r w:rsidRPr="002F3E43">
        <w:rPr>
          <w:rFonts w:ascii="Lucida Sans Unicode" w:hAnsi="Lucida Sans Unicode" w:cs="Lucida Sans Unicode"/>
          <w:sz w:val="20"/>
          <w:szCs w:val="20"/>
        </w:rPr>
        <w:t xml:space="preserve">auf der Website des Schnupperstudiums unter </w:t>
      </w:r>
      <w:hyperlink r:id="rId9" w:tgtFrame="_blank" w:history="1">
        <w:r w:rsidRPr="002F3E43">
          <w:rPr>
            <w:rStyle w:val="Hyperlink"/>
            <w:rFonts w:ascii="Lucida Sans Unicode" w:hAnsi="Lucida Sans Unicode" w:cs="Lucida Sans Unicode"/>
            <w:b/>
            <w:sz w:val="20"/>
            <w:szCs w:val="20"/>
          </w:rPr>
          <w:t>www.th-wildau.de/schnupperstudium</w:t>
        </w:r>
      </w:hyperlink>
      <w:r w:rsidR="007938F0" w:rsidRPr="002F3E43">
        <w:rPr>
          <w:rFonts w:ascii="Lucida Sans Unicode" w:hAnsi="Lucida Sans Unicode" w:cs="Lucida Sans Unicode"/>
          <w:sz w:val="20"/>
          <w:szCs w:val="20"/>
        </w:rPr>
        <w:t xml:space="preserve"> zu finden. </w:t>
      </w:r>
      <w:r w:rsidR="003450E8" w:rsidRPr="002F3E43">
        <w:rPr>
          <w:rFonts w:ascii="Lucida Sans Unicode" w:hAnsi="Lucida Sans Unicode" w:cs="Lucida Sans Unicode"/>
          <w:sz w:val="20"/>
          <w:szCs w:val="20"/>
        </w:rPr>
        <w:t>Dort erfolgt die Online-Anmeldung über ein Buchungssystem.</w:t>
      </w:r>
    </w:p>
    <w:p w14:paraId="317E4D67" w14:textId="70515B71" w:rsidR="001E645C" w:rsidRPr="007938F0" w:rsidRDefault="007938F0" w:rsidP="00873DD9">
      <w:pPr>
        <w:rPr>
          <w:rFonts w:ascii="Lucida Sans Unicode" w:hAnsi="Lucida Sans Unicode" w:cs="Lucida Sans Unicode"/>
          <w:sz w:val="20"/>
          <w:szCs w:val="20"/>
        </w:rPr>
      </w:pPr>
      <w:r w:rsidRPr="002F3E43">
        <w:rPr>
          <w:rFonts w:ascii="Lucida Sans Unicode" w:hAnsi="Lucida Sans Unicode" w:cs="Lucida Sans Unicode"/>
          <w:sz w:val="20"/>
          <w:szCs w:val="20"/>
        </w:rPr>
        <w:t xml:space="preserve">Da </w:t>
      </w:r>
      <w:r w:rsidR="006A7C4A" w:rsidRPr="002F3E43">
        <w:rPr>
          <w:rFonts w:ascii="Lucida Sans Unicode" w:hAnsi="Lucida Sans Unicode" w:cs="Lucida Sans Unicode"/>
          <w:sz w:val="20"/>
          <w:szCs w:val="20"/>
        </w:rPr>
        <w:t>größtenteils</w:t>
      </w:r>
      <w:r w:rsidRPr="002F3E43">
        <w:rPr>
          <w:rFonts w:ascii="Lucida Sans Unicode" w:hAnsi="Lucida Sans Unicode" w:cs="Lucida Sans Unicode"/>
          <w:sz w:val="20"/>
          <w:szCs w:val="20"/>
        </w:rPr>
        <w:t xml:space="preserve"> nur begrenzte (</w:t>
      </w:r>
      <w:r w:rsidR="006A7C4A" w:rsidRPr="002F3E43">
        <w:rPr>
          <w:rFonts w:ascii="Lucida Sans Unicode" w:hAnsi="Lucida Sans Unicode" w:cs="Lucida Sans Unicode"/>
          <w:sz w:val="20"/>
          <w:szCs w:val="20"/>
        </w:rPr>
        <w:t>räumliche</w:t>
      </w:r>
      <w:r w:rsidRPr="002F3E43">
        <w:rPr>
          <w:rFonts w:ascii="Lucida Sans Unicode" w:hAnsi="Lucida Sans Unicode" w:cs="Lucida Sans Unicode"/>
          <w:sz w:val="20"/>
          <w:szCs w:val="20"/>
        </w:rPr>
        <w:t>)</w:t>
      </w:r>
      <w:r w:rsidR="006A7C4A" w:rsidRPr="002F3E43">
        <w:rPr>
          <w:rFonts w:ascii="Lucida Sans Unicode" w:hAnsi="Lucida Sans Unicode" w:cs="Lucida Sans Unicode"/>
          <w:sz w:val="20"/>
          <w:szCs w:val="20"/>
        </w:rPr>
        <w:t xml:space="preserve"> </w:t>
      </w:r>
      <w:r w:rsidRPr="002F3E43">
        <w:rPr>
          <w:rFonts w:ascii="Lucida Sans Unicode" w:hAnsi="Lucida Sans Unicode" w:cs="Lucida Sans Unicode"/>
          <w:sz w:val="20"/>
          <w:szCs w:val="20"/>
        </w:rPr>
        <w:t>Kapazitäten vorhanden sind, ist eine frühzeitige Anmeldung für die jeweils einzelnen Angebote erforderlich. Falls ein Angebot ausgebucht ist, gibt es die Möglichkeit, auf die Wart</w:t>
      </w:r>
      <w:r w:rsidR="00642E7B" w:rsidRPr="002F3E43">
        <w:rPr>
          <w:rFonts w:ascii="Lucida Sans Unicode" w:hAnsi="Lucida Sans Unicode" w:cs="Lucida Sans Unicode"/>
          <w:sz w:val="20"/>
          <w:szCs w:val="20"/>
        </w:rPr>
        <w:t>eliste gesetzt zu werden.</w:t>
      </w:r>
      <w:r w:rsidRPr="002F3E43">
        <w:rPr>
          <w:rFonts w:ascii="Lucida Sans Unicode" w:hAnsi="Lucida Sans Unicode" w:cs="Lucida Sans Unicode"/>
          <w:sz w:val="20"/>
          <w:szCs w:val="20"/>
        </w:rPr>
        <w:t xml:space="preserve"> Hinweis:</w:t>
      </w:r>
      <w:r w:rsidR="00642E7B" w:rsidRPr="002F3E43">
        <w:rPr>
          <w:rFonts w:ascii="Lucida Sans Unicode" w:hAnsi="Lucida Sans Unicode" w:cs="Lucida Sans Unicode"/>
          <w:sz w:val="20"/>
          <w:szCs w:val="20"/>
        </w:rPr>
        <w:t xml:space="preserve"> Die zweite Woche findet aufgrun</w:t>
      </w:r>
      <w:r w:rsidRPr="002F3E43">
        <w:rPr>
          <w:rFonts w:ascii="Lucida Sans Unicode" w:hAnsi="Lucida Sans Unicode" w:cs="Lucida Sans Unicode"/>
          <w:sz w:val="20"/>
          <w:szCs w:val="20"/>
        </w:rPr>
        <w:t xml:space="preserve">d </w:t>
      </w:r>
      <w:r w:rsidR="008C589A" w:rsidRPr="002F3E43">
        <w:rPr>
          <w:rFonts w:ascii="Lucida Sans Unicode" w:hAnsi="Lucida Sans Unicode" w:cs="Lucida Sans Unicode"/>
          <w:sz w:val="20"/>
          <w:szCs w:val="20"/>
        </w:rPr>
        <w:t>des Feiertages am 31. Oktober</w:t>
      </w:r>
      <w:r w:rsidRPr="002F3E43">
        <w:rPr>
          <w:rFonts w:ascii="Lucida Sans Unicode" w:hAnsi="Lucida Sans Unicode" w:cs="Lucida Sans Unicode"/>
          <w:sz w:val="20"/>
          <w:szCs w:val="20"/>
        </w:rPr>
        <w:t xml:space="preserve"> verkürzt vom </w:t>
      </w:r>
      <w:r w:rsidR="006A7C4A" w:rsidRPr="002F3E43">
        <w:rPr>
          <w:rFonts w:ascii="Lucida Sans Unicode" w:hAnsi="Lucida Sans Unicode" w:cs="Lucida Sans Unicode"/>
          <w:sz w:val="20"/>
          <w:szCs w:val="20"/>
        </w:rPr>
        <w:t>28</w:t>
      </w:r>
      <w:r w:rsidRPr="002F3E43">
        <w:rPr>
          <w:rFonts w:ascii="Lucida Sans Unicode" w:hAnsi="Lucida Sans Unicode" w:cs="Lucida Sans Unicode"/>
          <w:sz w:val="20"/>
          <w:szCs w:val="20"/>
        </w:rPr>
        <w:t xml:space="preserve">. bis </w:t>
      </w:r>
      <w:r w:rsidR="006A7C4A" w:rsidRPr="002F3E43">
        <w:rPr>
          <w:rFonts w:ascii="Lucida Sans Unicode" w:hAnsi="Lucida Sans Unicode" w:cs="Lucida Sans Unicode"/>
          <w:sz w:val="20"/>
          <w:szCs w:val="20"/>
        </w:rPr>
        <w:t>30</w:t>
      </w:r>
      <w:r w:rsidRPr="002F3E43">
        <w:rPr>
          <w:rFonts w:ascii="Lucida Sans Unicode" w:hAnsi="Lucida Sans Unicode" w:cs="Lucida Sans Unicode"/>
          <w:sz w:val="20"/>
          <w:szCs w:val="20"/>
        </w:rPr>
        <w:t xml:space="preserve">. </w:t>
      </w:r>
      <w:r w:rsidR="006A7C4A" w:rsidRPr="002F3E43">
        <w:rPr>
          <w:rFonts w:ascii="Lucida Sans Unicode" w:hAnsi="Lucida Sans Unicode" w:cs="Lucida Sans Unicode"/>
          <w:sz w:val="20"/>
          <w:szCs w:val="20"/>
        </w:rPr>
        <w:t>Oktober</w:t>
      </w:r>
      <w:r w:rsidR="002F3E43" w:rsidRPr="002F3E43">
        <w:rPr>
          <w:rFonts w:ascii="Lucida Sans Unicode" w:hAnsi="Lucida Sans Unicode" w:cs="Lucida Sans Unicode"/>
          <w:sz w:val="20"/>
          <w:szCs w:val="20"/>
        </w:rPr>
        <w:t xml:space="preserve"> 2025</w:t>
      </w:r>
      <w:r w:rsidRPr="002F3E43">
        <w:rPr>
          <w:rFonts w:ascii="Lucida Sans Unicode" w:hAnsi="Lucida Sans Unicode" w:cs="Lucida Sans Unicode"/>
          <w:sz w:val="20"/>
          <w:szCs w:val="20"/>
        </w:rPr>
        <w:t xml:space="preserve"> statt</w:t>
      </w:r>
      <w:r w:rsidRPr="007938F0">
        <w:rPr>
          <w:rFonts w:ascii="Lucida Sans Unicode" w:hAnsi="Lucida Sans Unicode" w:cs="Lucida Sans Unicode"/>
          <w:sz w:val="20"/>
          <w:szCs w:val="20"/>
        </w:rPr>
        <w:t xml:space="preserve">. </w:t>
      </w:r>
    </w:p>
    <w:p w14:paraId="28749E17" w14:textId="2B3FC124" w:rsidR="007938F0" w:rsidRPr="007938F0" w:rsidRDefault="007938F0" w:rsidP="007938F0">
      <w:pPr>
        <w:rPr>
          <w:rFonts w:ascii="Lucida Sans Unicode" w:hAnsi="Lucida Sans Unicode" w:cs="Lucida Sans Unicode"/>
          <w:b/>
          <w:sz w:val="20"/>
          <w:szCs w:val="20"/>
        </w:rPr>
      </w:pPr>
      <w:r w:rsidRPr="007938F0">
        <w:rPr>
          <w:rFonts w:ascii="Lucida Sans Unicode" w:hAnsi="Lucida Sans Unicode" w:cs="Lucida Sans Unicode"/>
          <w:b/>
          <w:sz w:val="20"/>
          <w:szCs w:val="20"/>
        </w:rPr>
        <w:t>Weiterführende Informationen</w:t>
      </w:r>
    </w:p>
    <w:p w14:paraId="6B6DFD74" w14:textId="3D533DAC" w:rsidR="00642E7B" w:rsidRDefault="00642E7B" w:rsidP="007938F0">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Schnupperstudium der TH Wildau: </w:t>
      </w:r>
      <w:hyperlink r:id="rId10" w:history="1">
        <w:r w:rsidR="008C589A" w:rsidRPr="00675FF0">
          <w:rPr>
            <w:rStyle w:val="Hyperlink"/>
            <w:rFonts w:ascii="Lucida Sans Unicode" w:hAnsi="Lucida Sans Unicode" w:cs="Lucida Sans Unicode"/>
            <w:sz w:val="20"/>
            <w:szCs w:val="20"/>
          </w:rPr>
          <w:t>www.th-wildau.de/schnupperstudium</w:t>
        </w:r>
      </w:hyperlink>
      <w:r w:rsidR="008C589A">
        <w:rPr>
          <w:rFonts w:ascii="Lucida Sans Unicode" w:hAnsi="Lucida Sans Unicode" w:cs="Lucida Sans Unicode"/>
          <w:sz w:val="20"/>
          <w:szCs w:val="20"/>
        </w:rPr>
        <w:t xml:space="preserve"> </w:t>
      </w:r>
    </w:p>
    <w:p w14:paraId="5857532E" w14:textId="45A5244A" w:rsidR="007938F0" w:rsidRPr="007938F0" w:rsidRDefault="007938F0" w:rsidP="007938F0">
      <w:pPr>
        <w:rPr>
          <w:rFonts w:ascii="Lucida Sans Unicode" w:hAnsi="Lucida Sans Unicode" w:cs="Lucida Sans Unicode"/>
          <w:sz w:val="20"/>
          <w:szCs w:val="20"/>
        </w:rPr>
      </w:pPr>
      <w:r w:rsidRPr="007938F0">
        <w:rPr>
          <w:rFonts w:ascii="Lucida Sans Unicode" w:hAnsi="Lucida Sans Unicode" w:cs="Lucida Sans Unicode"/>
          <w:sz w:val="20"/>
          <w:szCs w:val="20"/>
        </w:rPr>
        <w:t xml:space="preserve">Informationen zur Studienorientierung der TH Wildau: </w:t>
      </w:r>
      <w:hyperlink r:id="rId11" w:history="1">
        <w:r w:rsidRPr="007938F0">
          <w:rPr>
            <w:rStyle w:val="Hyperlink"/>
            <w:rFonts w:ascii="Lucida Sans Unicode" w:hAnsi="Lucida Sans Unicode" w:cs="Lucida Sans Unicode"/>
            <w:sz w:val="20"/>
            <w:szCs w:val="20"/>
          </w:rPr>
          <w:t>www.th-wildau.de/studienorientierung</w:t>
        </w:r>
      </w:hyperlink>
      <w:r w:rsidRPr="007938F0">
        <w:rPr>
          <w:rFonts w:ascii="Lucida Sans Unicode" w:hAnsi="Lucida Sans Unicode" w:cs="Lucida Sans Unicode"/>
          <w:sz w:val="20"/>
          <w:szCs w:val="20"/>
        </w:rPr>
        <w:t xml:space="preserve"> </w:t>
      </w:r>
    </w:p>
    <w:p w14:paraId="40FE1FF2" w14:textId="3E96386F" w:rsidR="007938F0" w:rsidRDefault="007938F0" w:rsidP="00873DD9">
      <w:pPr>
        <w:rPr>
          <w:rFonts w:ascii="Lucida Sans Unicode" w:hAnsi="Lucida Sans Unicode" w:cs="Lucida Sans Unicode"/>
          <w:sz w:val="20"/>
          <w:szCs w:val="20"/>
        </w:rPr>
      </w:pPr>
      <w:r w:rsidRPr="007938F0">
        <w:rPr>
          <w:rFonts w:ascii="Lucida Sans Unicode" w:hAnsi="Lucida Sans Unicode" w:cs="Lucida Sans Unicode"/>
          <w:sz w:val="20"/>
          <w:szCs w:val="20"/>
        </w:rPr>
        <w:t xml:space="preserve">Alle Studiengänge der TH Wildau im Überblick: </w:t>
      </w:r>
      <w:hyperlink r:id="rId12" w:history="1">
        <w:r w:rsidR="00597EA4">
          <w:rPr>
            <w:rStyle w:val="Hyperlink"/>
            <w:rFonts w:ascii="Lucida Sans Unicode" w:hAnsi="Lucida Sans Unicode" w:cs="Lucida Sans Unicode"/>
            <w:sz w:val="20"/>
            <w:szCs w:val="20"/>
          </w:rPr>
          <w:t>www.th-wildau.de/studienangebot</w:t>
        </w:r>
      </w:hyperlink>
      <w:r w:rsidR="00597EA4">
        <w:rPr>
          <w:rStyle w:val="Hyperlink"/>
          <w:rFonts w:ascii="Lucida Sans Unicode" w:hAnsi="Lucida Sans Unicode" w:cs="Lucida Sans Unicode"/>
          <w:sz w:val="20"/>
          <w:szCs w:val="20"/>
        </w:rPr>
        <w:t xml:space="preserve"> </w:t>
      </w:r>
    </w:p>
    <w:p w14:paraId="27F8E121" w14:textId="09663A28" w:rsidR="00603AF5" w:rsidRPr="00C244C2" w:rsidRDefault="001D617A" w:rsidP="00873DD9">
      <w:pPr>
        <w:rPr>
          <w:rFonts w:ascii="Lucida Sans Unicode" w:hAnsi="Lucida Sans Unicode" w:cs="Lucida Sans Unicode"/>
          <w:b/>
          <w:bCs/>
          <w:sz w:val="20"/>
          <w:szCs w:val="20"/>
        </w:rPr>
      </w:pPr>
      <w:r w:rsidRPr="00C244C2">
        <w:rPr>
          <w:rFonts w:ascii="Lucida Sans Unicode" w:hAnsi="Lucida Sans Unicode" w:cs="Lucida Sans Unicode"/>
          <w:b/>
          <w:bCs/>
          <w:sz w:val="20"/>
          <w:szCs w:val="20"/>
        </w:rPr>
        <w:t>Fachliche Ansprechperson der TH Wildau</w:t>
      </w:r>
      <w:r w:rsidR="007C1924">
        <w:rPr>
          <w:rFonts w:ascii="Lucida Sans Unicode" w:hAnsi="Lucida Sans Unicode" w:cs="Lucida Sans Unicode"/>
          <w:b/>
          <w:bCs/>
          <w:sz w:val="20"/>
          <w:szCs w:val="20"/>
        </w:rPr>
        <w:t>:</w:t>
      </w:r>
    </w:p>
    <w:p w14:paraId="5200AFA1" w14:textId="79BD18BE" w:rsidR="004C203F" w:rsidRDefault="007B354E" w:rsidP="004C203F">
      <w:pPr>
        <w:rPr>
          <w:rStyle w:val="Fett"/>
          <w:rFonts w:ascii="Lucida Sans" w:hAnsi="Lucida Sans"/>
          <w:b w:val="0"/>
          <w:sz w:val="20"/>
          <w:szCs w:val="20"/>
        </w:rPr>
      </w:pPr>
      <w:r>
        <w:rPr>
          <w:rStyle w:val="Fett"/>
          <w:rFonts w:ascii="Lucida Sans" w:hAnsi="Lucida Sans"/>
          <w:b w:val="0"/>
          <w:sz w:val="20"/>
          <w:szCs w:val="20"/>
        </w:rPr>
        <w:t xml:space="preserve">Desiree </w:t>
      </w:r>
      <w:proofErr w:type="spellStart"/>
      <w:r>
        <w:rPr>
          <w:rStyle w:val="Fett"/>
          <w:rFonts w:ascii="Lucida Sans" w:hAnsi="Lucida Sans"/>
          <w:b w:val="0"/>
          <w:sz w:val="20"/>
          <w:szCs w:val="20"/>
        </w:rPr>
        <w:t>Grienitz</w:t>
      </w:r>
      <w:proofErr w:type="spellEnd"/>
      <w:r>
        <w:rPr>
          <w:rStyle w:val="Fett"/>
          <w:rFonts w:ascii="Lucida Sans" w:hAnsi="Lucida Sans"/>
          <w:b w:val="0"/>
          <w:sz w:val="20"/>
          <w:szCs w:val="20"/>
        </w:rPr>
        <w:br/>
        <w:t>Koordination Schnupperstudium</w:t>
      </w:r>
      <w:r w:rsidR="004C203F">
        <w:rPr>
          <w:rStyle w:val="Fett"/>
          <w:rFonts w:ascii="Lucida Sans" w:hAnsi="Lucida Sans"/>
          <w:b w:val="0"/>
          <w:sz w:val="20"/>
          <w:szCs w:val="20"/>
        </w:rPr>
        <w:br/>
        <w:t>TH Wildau</w:t>
      </w:r>
      <w:r w:rsidR="004C203F">
        <w:rPr>
          <w:rStyle w:val="Fett"/>
          <w:rFonts w:ascii="Lucida Sans" w:hAnsi="Lucida Sans"/>
          <w:b w:val="0"/>
          <w:sz w:val="20"/>
          <w:szCs w:val="20"/>
        </w:rPr>
        <w:br/>
        <w:t>Hochschulring 1, 15745 Wildau</w:t>
      </w:r>
      <w:r w:rsidR="004C203F">
        <w:rPr>
          <w:rStyle w:val="Fett"/>
          <w:rFonts w:ascii="Lucida Sans" w:hAnsi="Lucida Sans"/>
          <w:b w:val="0"/>
          <w:sz w:val="20"/>
          <w:szCs w:val="20"/>
        </w:rPr>
        <w:br/>
      </w:r>
      <w:r w:rsidR="004C203F" w:rsidRPr="004C203F">
        <w:rPr>
          <w:rStyle w:val="Fett"/>
          <w:rFonts w:ascii="Lucida Sans" w:hAnsi="Lucida Sans"/>
          <w:b w:val="0"/>
          <w:sz w:val="20"/>
          <w:szCs w:val="20"/>
        </w:rPr>
        <w:t xml:space="preserve">E-Mail: </w:t>
      </w:r>
      <w:r w:rsidR="000B3702" w:rsidRPr="000B3702">
        <w:rPr>
          <w:rStyle w:val="Fett"/>
          <w:rFonts w:ascii="Lucida Sans" w:hAnsi="Lucida Sans"/>
          <w:b w:val="0"/>
          <w:sz w:val="20"/>
          <w:szCs w:val="20"/>
        </w:rPr>
        <w:t>schuelerlabor@th-wildau.de</w:t>
      </w:r>
    </w:p>
    <w:p w14:paraId="5974C5D6" w14:textId="3BFF738D" w:rsidR="001D617A" w:rsidRPr="001D617A" w:rsidRDefault="00604AE1" w:rsidP="004C203F">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proofErr w:type="spellStart"/>
      <w:r w:rsidR="005A1ACF">
        <w:rPr>
          <w:rStyle w:val="Fett"/>
          <w:rFonts w:ascii="Lucida Sans" w:hAnsi="Lucida Sans"/>
          <w:sz w:val="20"/>
          <w:szCs w:val="20"/>
        </w:rPr>
        <w:t>Externe</w:t>
      </w:r>
      <w:proofErr w:type="spellEnd"/>
      <w:r w:rsidR="005A1ACF">
        <w:rPr>
          <w:rStyle w:val="Fett"/>
          <w:rFonts w:ascii="Lucida Sans" w:hAnsi="Lucida Sans"/>
          <w:sz w:val="20"/>
          <w:szCs w:val="20"/>
        </w:rPr>
        <w:t xml:space="preserv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3C5F8749"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r w:rsidR="001E645C">
        <w:rPr>
          <w:rFonts w:ascii="Lucida Sans" w:hAnsi="Lucida Sans"/>
          <w:sz w:val="20"/>
          <w:szCs w:val="20"/>
        </w:rPr>
        <w:t>.</w:t>
      </w:r>
      <w:r w:rsidR="001D617A">
        <w:rPr>
          <w:rFonts w:ascii="Lucida Sans" w:hAnsi="Lucida Sans"/>
          <w:sz w:val="20"/>
          <w:szCs w:val="20"/>
        </w:rPr>
        <w:br/>
      </w:r>
      <w:r w:rsidR="007730AA" w:rsidRPr="00B565BF">
        <w:rPr>
          <w:rFonts w:ascii="Lucida Sans" w:hAnsi="Lucida Sans"/>
          <w:sz w:val="20"/>
          <w:szCs w:val="20"/>
        </w:rPr>
        <w:t xml:space="preserve">E-Mail: </w:t>
      </w:r>
      <w:r w:rsidR="00A516DA" w:rsidRPr="001D617A">
        <w:rPr>
          <w:rFonts w:ascii="Lucida Sans" w:hAnsi="Lucida Sans"/>
          <w:sz w:val="20"/>
          <w:szCs w:val="20"/>
        </w:rPr>
        <w:t>presse@th-wildau.de</w:t>
      </w:r>
    </w:p>
    <w:sectPr w:rsidR="00A516DA" w:rsidRPr="001D617A">
      <w:headerReference w:type="default" r:id="rId13"/>
      <w:footerReference w:type="default" r:id="rId14"/>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85BA7" w16cid:durableId="2AA7B196"/>
  <w16cid:commentId w16cid:paraId="7EB9CAAC" w16cid:durableId="2AA7B075"/>
  <w16cid:commentId w16cid:paraId="25668E5C" w16cid:durableId="2AA7B0C1"/>
  <w16cid:commentId w16cid:paraId="4FA603AA" w16cid:durableId="2AA7B1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A783" w14:textId="77777777" w:rsidR="00E002BD" w:rsidRDefault="00E002BD" w:rsidP="00141289">
      <w:pPr>
        <w:spacing w:after="0" w:line="240" w:lineRule="auto"/>
      </w:pPr>
      <w:r>
        <w:separator/>
      </w:r>
    </w:p>
  </w:endnote>
  <w:endnote w:type="continuationSeparator" w:id="0">
    <w:p w14:paraId="1E5D07EC" w14:textId="77777777" w:rsidR="00E002BD" w:rsidRDefault="00E002BD"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54C0158" w:rsidR="003B086C" w:rsidRPr="00831275" w:rsidRDefault="003B086C" w:rsidP="00831275">
        <w:pPr>
          <w:pStyle w:val="Fuzeile"/>
        </w:pPr>
        <w:r>
          <w:fldChar w:fldCharType="begin"/>
        </w:r>
        <w:r>
          <w:instrText>PAGE   \* MERGEFORMAT</w:instrText>
        </w:r>
        <w:r>
          <w:fldChar w:fldCharType="separate"/>
        </w:r>
        <w:r w:rsidR="002A593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C767F" w14:textId="77777777" w:rsidR="00E002BD" w:rsidRDefault="00E002BD" w:rsidP="00141289">
      <w:pPr>
        <w:spacing w:after="0" w:line="240" w:lineRule="auto"/>
      </w:pPr>
      <w:r>
        <w:separator/>
      </w:r>
    </w:p>
  </w:footnote>
  <w:footnote w:type="continuationSeparator" w:id="0">
    <w:p w14:paraId="247E02C1" w14:textId="77777777" w:rsidR="00E002BD" w:rsidRDefault="00E002BD"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3B086C" w:rsidRPr="00D56C77" w:rsidRDefault="003B086C"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t>
    </w:r>
    <w:proofErr w:type="spellStart"/>
    <w:r w:rsidRPr="00D56C77">
      <w:rPr>
        <w:rFonts w:ascii="Lucida Sans" w:eastAsiaTheme="minorHAnsi" w:hAnsi="Lucida Sans" w:cstheme="minorBidi"/>
        <w:sz w:val="20"/>
        <w:szCs w:val="20"/>
        <w:lang w:val="en-GB" w:eastAsia="en-US"/>
      </w:rPr>
      <w:t>Wildau</w:t>
    </w:r>
    <w:proofErr w:type="spellEnd"/>
    <w:r w:rsidRPr="00D56C77">
      <w:rPr>
        <w:rFonts w:ascii="Lucida Sans" w:eastAsiaTheme="minorHAnsi" w:hAnsi="Lucida Sans" w:cstheme="minorBidi"/>
        <w:sz w:val="20"/>
        <w:szCs w:val="20"/>
        <w:lang w:val="en-GB" w:eastAsia="en-US"/>
      </w:rPr>
      <w:t xml:space="preserve"> </w:t>
    </w:r>
  </w:p>
  <w:p w14:paraId="5E8DDB60" w14:textId="1D160891" w:rsidR="003B086C" w:rsidRPr="00D56C77" w:rsidRDefault="003B086C"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26.09.2025</w:t>
    </w:r>
  </w:p>
  <w:p w14:paraId="0325D1A3" w14:textId="72826DBD" w:rsidR="003B086C" w:rsidRPr="00D56C77" w:rsidRDefault="003B086C"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Pr>
        <w:rFonts w:ascii="Lucida Sans" w:eastAsiaTheme="minorHAnsi" w:hAnsi="Lucida Sans" w:cstheme="minorBidi"/>
        <w:sz w:val="20"/>
        <w:szCs w:val="20"/>
        <w:lang w:val="en-GB" w:eastAsia="en-US"/>
      </w:rPr>
      <w:t>2025/09_</w:t>
    </w:r>
    <w:r w:rsidR="002A5937">
      <w:rPr>
        <w:rFonts w:ascii="Lucida Sans" w:eastAsiaTheme="minorHAnsi" w:hAnsi="Lucida Sans" w:cstheme="minorBidi"/>
        <w:sz w:val="20"/>
        <w:szCs w:val="20"/>
        <w:lang w:val="en-GB" w:eastAsia="en-US"/>
      </w:rPr>
      <w:t>06</w:t>
    </w:r>
  </w:p>
  <w:p w14:paraId="5CE812EF" w14:textId="77777777" w:rsidR="003B086C" w:rsidRPr="00D56C77" w:rsidRDefault="003B086C">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B28"/>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75E5"/>
    <w:rsid w:val="002876E9"/>
    <w:rsid w:val="00290523"/>
    <w:rsid w:val="00292D78"/>
    <w:rsid w:val="00295DFA"/>
    <w:rsid w:val="002961A4"/>
    <w:rsid w:val="002A046A"/>
    <w:rsid w:val="002A5937"/>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3E43"/>
    <w:rsid w:val="002F4F73"/>
    <w:rsid w:val="002F6391"/>
    <w:rsid w:val="002F6E9C"/>
    <w:rsid w:val="0030030C"/>
    <w:rsid w:val="0030065B"/>
    <w:rsid w:val="003014F9"/>
    <w:rsid w:val="003026CA"/>
    <w:rsid w:val="003033B4"/>
    <w:rsid w:val="00303946"/>
    <w:rsid w:val="003042C4"/>
    <w:rsid w:val="00304623"/>
    <w:rsid w:val="00304953"/>
    <w:rsid w:val="00305530"/>
    <w:rsid w:val="00306933"/>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07CF"/>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86C"/>
    <w:rsid w:val="003B099A"/>
    <w:rsid w:val="003B0BD5"/>
    <w:rsid w:val="003B2111"/>
    <w:rsid w:val="003B380A"/>
    <w:rsid w:val="003B4673"/>
    <w:rsid w:val="003B6266"/>
    <w:rsid w:val="003B7187"/>
    <w:rsid w:val="003C12AA"/>
    <w:rsid w:val="003C62ED"/>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60239"/>
    <w:rsid w:val="004608F7"/>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F6A"/>
    <w:rsid w:val="00486607"/>
    <w:rsid w:val="00487949"/>
    <w:rsid w:val="00487D60"/>
    <w:rsid w:val="00494267"/>
    <w:rsid w:val="004954E9"/>
    <w:rsid w:val="0049670B"/>
    <w:rsid w:val="00497421"/>
    <w:rsid w:val="00497EB2"/>
    <w:rsid w:val="004A1DAB"/>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D24AD"/>
    <w:rsid w:val="004D402C"/>
    <w:rsid w:val="004D5648"/>
    <w:rsid w:val="004D6FB8"/>
    <w:rsid w:val="004E2DA3"/>
    <w:rsid w:val="004E3525"/>
    <w:rsid w:val="004E3C3F"/>
    <w:rsid w:val="004E3EFC"/>
    <w:rsid w:val="004E42E5"/>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40326"/>
    <w:rsid w:val="006428D6"/>
    <w:rsid w:val="00642E7B"/>
    <w:rsid w:val="006435BE"/>
    <w:rsid w:val="006453A1"/>
    <w:rsid w:val="00651F6C"/>
    <w:rsid w:val="00652FDA"/>
    <w:rsid w:val="00654ECF"/>
    <w:rsid w:val="00661FC3"/>
    <w:rsid w:val="006662AE"/>
    <w:rsid w:val="00667F1D"/>
    <w:rsid w:val="00667F5E"/>
    <w:rsid w:val="00670166"/>
    <w:rsid w:val="00673A24"/>
    <w:rsid w:val="00673E21"/>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F9D"/>
    <w:rsid w:val="006B755F"/>
    <w:rsid w:val="006C5AB5"/>
    <w:rsid w:val="006D2391"/>
    <w:rsid w:val="006D365A"/>
    <w:rsid w:val="006D51BB"/>
    <w:rsid w:val="006E0702"/>
    <w:rsid w:val="006E2308"/>
    <w:rsid w:val="006E3C3A"/>
    <w:rsid w:val="006E53B0"/>
    <w:rsid w:val="006E7C3B"/>
    <w:rsid w:val="006F720B"/>
    <w:rsid w:val="00700625"/>
    <w:rsid w:val="00700C10"/>
    <w:rsid w:val="00700E63"/>
    <w:rsid w:val="007028CF"/>
    <w:rsid w:val="0070374D"/>
    <w:rsid w:val="00706932"/>
    <w:rsid w:val="007070F4"/>
    <w:rsid w:val="007135A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094C"/>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6379"/>
    <w:rsid w:val="009D1AFD"/>
    <w:rsid w:val="009D3308"/>
    <w:rsid w:val="009D556F"/>
    <w:rsid w:val="009D78E6"/>
    <w:rsid w:val="009D7FF6"/>
    <w:rsid w:val="009E1124"/>
    <w:rsid w:val="009E256D"/>
    <w:rsid w:val="009E2AD6"/>
    <w:rsid w:val="009E2E06"/>
    <w:rsid w:val="009E32D6"/>
    <w:rsid w:val="009E52AD"/>
    <w:rsid w:val="009E5BB5"/>
    <w:rsid w:val="009F0F47"/>
    <w:rsid w:val="009F1E78"/>
    <w:rsid w:val="009F2256"/>
    <w:rsid w:val="009F4209"/>
    <w:rsid w:val="009F45A4"/>
    <w:rsid w:val="009F52A7"/>
    <w:rsid w:val="009F56D8"/>
    <w:rsid w:val="009F7931"/>
    <w:rsid w:val="00A031D1"/>
    <w:rsid w:val="00A03CA0"/>
    <w:rsid w:val="00A07754"/>
    <w:rsid w:val="00A107D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57E1"/>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02BD"/>
    <w:rsid w:val="00E02EEA"/>
    <w:rsid w:val="00E034DB"/>
    <w:rsid w:val="00E03DFF"/>
    <w:rsid w:val="00E04207"/>
    <w:rsid w:val="00E0654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413A"/>
    <w:rsid w:val="00E447F3"/>
    <w:rsid w:val="00E459FF"/>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E"/>
    <w:rsid w:val="00FA263A"/>
    <w:rsid w:val="00FA397C"/>
    <w:rsid w:val="00FA3AED"/>
    <w:rsid w:val="00FB0816"/>
    <w:rsid w:val="00FB526C"/>
    <w:rsid w:val="00FB53D0"/>
    <w:rsid w:val="00FB78AC"/>
    <w:rsid w:val="00FC0870"/>
    <w:rsid w:val="00FC0D6B"/>
    <w:rsid w:val="00FC12F4"/>
    <w:rsid w:val="00FC146B"/>
    <w:rsid w:val="00FC44D6"/>
    <w:rsid w:val="00FC45F7"/>
    <w:rsid w:val="00FC67DC"/>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84352658">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studieren-weiterbilden/studiengaenge/"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studienorientier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wildau.de/schnupperstudium" TargetMode="External"/><Relationship Id="rId4" Type="http://schemas.openxmlformats.org/officeDocument/2006/relationships/settings" Target="settings.xml"/><Relationship Id="rId9" Type="http://schemas.openxmlformats.org/officeDocument/2006/relationships/hyperlink" Target="http://www.th-wildau.de/schnupperstudiu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97EFF-447E-49E5-B50E-C7150D5C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3</cp:revision>
  <dcterms:created xsi:type="dcterms:W3CDTF">2025-09-26T11:35:00Z</dcterms:created>
  <dcterms:modified xsi:type="dcterms:W3CDTF">2025-09-26T12:03:00Z</dcterms:modified>
</cp:coreProperties>
</file>