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9AFAF" w14:textId="050300DA" w:rsidR="00DF6833" w:rsidRPr="00F606A8" w:rsidRDefault="00DF6833" w:rsidP="00DF6833">
      <w:pPr>
        <w:rPr>
          <w:rFonts w:ascii="Lucida Sans" w:hAnsi="Lucida Sans"/>
          <w:b/>
          <w:bCs/>
          <w:sz w:val="28"/>
          <w:szCs w:val="28"/>
        </w:rPr>
      </w:pPr>
      <w:r w:rsidRPr="00F606A8">
        <w:rPr>
          <w:rFonts w:ascii="Lucida Sans" w:hAnsi="Lucida Sans"/>
          <w:b/>
          <w:bCs/>
          <w:sz w:val="28"/>
          <w:szCs w:val="28"/>
        </w:rPr>
        <w:t xml:space="preserve">KI </w:t>
      </w:r>
      <w:proofErr w:type="spellStart"/>
      <w:r w:rsidRPr="00F606A8">
        <w:rPr>
          <w:rFonts w:ascii="Lucida Sans" w:hAnsi="Lucida Sans"/>
          <w:b/>
          <w:bCs/>
          <w:sz w:val="28"/>
          <w:szCs w:val="28"/>
        </w:rPr>
        <w:t>meets</w:t>
      </w:r>
      <w:proofErr w:type="spellEnd"/>
      <w:r w:rsidRPr="00F606A8">
        <w:rPr>
          <w:rFonts w:ascii="Lucida Sans" w:hAnsi="Lucida Sans"/>
          <w:b/>
          <w:bCs/>
          <w:sz w:val="28"/>
          <w:szCs w:val="28"/>
        </w:rPr>
        <w:t xml:space="preserve"> True Crime: </w:t>
      </w:r>
      <w:r w:rsidR="00C11ECB">
        <w:rPr>
          <w:rFonts w:ascii="Lucida Sans" w:hAnsi="Lucida Sans"/>
          <w:b/>
          <w:bCs/>
          <w:sz w:val="28"/>
          <w:szCs w:val="28"/>
        </w:rPr>
        <w:t xml:space="preserve">Neue </w:t>
      </w:r>
      <w:proofErr w:type="spellStart"/>
      <w:r w:rsidR="00C11ECB">
        <w:rPr>
          <w:rFonts w:ascii="Lucida Sans" w:hAnsi="Lucida Sans"/>
          <w:b/>
          <w:bCs/>
          <w:sz w:val="28"/>
          <w:szCs w:val="28"/>
        </w:rPr>
        <w:t>Podcastfolge</w:t>
      </w:r>
      <w:proofErr w:type="spellEnd"/>
      <w:r w:rsidR="00C11ECB">
        <w:rPr>
          <w:rFonts w:ascii="Lucida Sans" w:hAnsi="Lucida Sans"/>
          <w:b/>
          <w:bCs/>
          <w:sz w:val="28"/>
          <w:szCs w:val="28"/>
        </w:rPr>
        <w:t xml:space="preserve"> über </w:t>
      </w:r>
      <w:r>
        <w:rPr>
          <w:rFonts w:ascii="Lucida Sans" w:hAnsi="Lucida Sans"/>
          <w:b/>
          <w:bCs/>
          <w:sz w:val="28"/>
          <w:szCs w:val="28"/>
        </w:rPr>
        <w:t>P</w:t>
      </w:r>
      <w:r w:rsidRPr="00F606A8">
        <w:rPr>
          <w:rFonts w:ascii="Lucida Sans" w:hAnsi="Lucida Sans"/>
          <w:b/>
          <w:bCs/>
          <w:sz w:val="28"/>
          <w:szCs w:val="28"/>
        </w:rPr>
        <w:t>rojekt</w:t>
      </w:r>
      <w:r>
        <w:rPr>
          <w:rFonts w:ascii="Lucida Sans" w:hAnsi="Lucida Sans"/>
          <w:b/>
          <w:bCs/>
          <w:sz w:val="28"/>
          <w:szCs w:val="28"/>
        </w:rPr>
        <w:t xml:space="preserve"> der TH Wildau</w:t>
      </w:r>
      <w:r w:rsidRPr="00F606A8">
        <w:rPr>
          <w:rFonts w:ascii="Lucida Sans" w:hAnsi="Lucida Sans"/>
          <w:b/>
          <w:bCs/>
          <w:sz w:val="28"/>
          <w:szCs w:val="28"/>
        </w:rPr>
        <w:t xml:space="preserve"> </w:t>
      </w:r>
      <w:r w:rsidR="00C11ECB">
        <w:rPr>
          <w:rFonts w:ascii="Lucida Sans" w:hAnsi="Lucida Sans"/>
          <w:b/>
          <w:bCs/>
          <w:sz w:val="28"/>
          <w:szCs w:val="28"/>
        </w:rPr>
        <w:t>zu</w:t>
      </w:r>
      <w:r w:rsidRPr="00F606A8">
        <w:rPr>
          <w:rFonts w:ascii="Lucida Sans" w:hAnsi="Lucida Sans"/>
          <w:b/>
          <w:bCs/>
          <w:sz w:val="28"/>
          <w:szCs w:val="28"/>
        </w:rPr>
        <w:t xml:space="preserve"> Phantombilderstellung </w:t>
      </w:r>
      <w:r w:rsidR="00C11ECB">
        <w:rPr>
          <w:rFonts w:ascii="Lucida Sans" w:hAnsi="Lucida Sans"/>
          <w:b/>
          <w:bCs/>
          <w:sz w:val="28"/>
          <w:szCs w:val="28"/>
        </w:rPr>
        <w:t>mit KI</w:t>
      </w:r>
    </w:p>
    <w:p w14:paraId="7D85B4DF" w14:textId="77777777" w:rsidR="00DF6833" w:rsidRDefault="00DF6833" w:rsidP="00DF6833">
      <w:pPr>
        <w:pStyle w:val="docdata"/>
        <w:spacing w:before="0" w:beforeAutospacing="0" w:after="200" w:afterAutospacing="0"/>
      </w:pPr>
    </w:p>
    <w:p w14:paraId="0D78C939" w14:textId="4ABBDFFB" w:rsidR="00DF6833" w:rsidRDefault="00C11ECB" w:rsidP="00DF6833">
      <w:pPr>
        <w:spacing w:after="200" w:line="276" w:lineRule="auto"/>
        <w:rPr>
          <w:rFonts w:ascii="Lucida Sans Unicode" w:hAnsi="Lucida Sans Unicode" w:cs="Lucida Sans Unicode"/>
          <w:sz w:val="24"/>
          <w:szCs w:val="24"/>
          <w:lang w:eastAsia="de-DE"/>
        </w:rPr>
      </w:pPr>
      <w:r>
        <w:rPr>
          <w:rFonts w:ascii="Lucida Sans Unicode" w:hAnsi="Lucida Sans Unicode" w:cs="Lucida Sans Unicode"/>
          <w:noProof/>
          <w:sz w:val="24"/>
          <w:szCs w:val="24"/>
          <w:lang w:eastAsia="de-DE"/>
        </w:rPr>
        <w:drawing>
          <wp:inline distT="0" distB="0" distL="0" distR="0" wp14:anchorId="248C70E3" wp14:editId="1BB9E2D5">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DCC4D12" w14:textId="459B9071" w:rsidR="00DF6833" w:rsidRPr="004C235D" w:rsidRDefault="00DF6833" w:rsidP="00DF6833">
      <w:pPr>
        <w:pStyle w:val="StandardWeb"/>
        <w:spacing w:before="0" w:beforeAutospacing="0" w:after="0" w:afterAutospacing="0"/>
        <w:rPr>
          <w:rFonts w:ascii="Lucida Sans Unicode" w:hAnsi="Lucida Sans Unicode" w:cs="Lucida Sans Unicode"/>
          <w:sz w:val="20"/>
          <w:szCs w:val="20"/>
        </w:rPr>
      </w:pPr>
      <w:r w:rsidRPr="004C235D">
        <w:rPr>
          <w:rFonts w:ascii="Lucida Sans Unicode" w:hAnsi="Lucida Sans Unicode" w:cs="Lucida Sans Unicode"/>
          <w:b/>
          <w:sz w:val="20"/>
          <w:szCs w:val="20"/>
        </w:rPr>
        <w:t xml:space="preserve">Bildunterschrift: </w:t>
      </w:r>
      <w:r w:rsidR="00997E12" w:rsidRPr="00F8076E">
        <w:rPr>
          <w:rFonts w:ascii="Lucida Sans Unicode" w:hAnsi="Lucida Sans Unicode" w:cs="Lucida Sans Unicode"/>
          <w:sz w:val="20"/>
          <w:szCs w:val="20"/>
        </w:rPr>
        <w:t xml:space="preserve">Prof. </w:t>
      </w:r>
      <w:r w:rsidRPr="00E965BD">
        <w:rPr>
          <w:rFonts w:ascii="Lucida Sans Unicode" w:hAnsi="Lucida Sans Unicode" w:cs="Lucida Sans Unicode"/>
          <w:sz w:val="20"/>
          <w:szCs w:val="20"/>
        </w:rPr>
        <w:t>Rainer Stollhoff (</w:t>
      </w:r>
      <w:r w:rsidR="00C11ECB">
        <w:rPr>
          <w:rFonts w:ascii="Lucida Sans Unicode" w:hAnsi="Lucida Sans Unicode" w:cs="Lucida Sans Unicode"/>
          <w:sz w:val="20"/>
          <w:szCs w:val="20"/>
        </w:rPr>
        <w:t>li</w:t>
      </w:r>
      <w:r w:rsidRPr="00E965BD">
        <w:rPr>
          <w:rFonts w:ascii="Lucida Sans Unicode" w:hAnsi="Lucida Sans Unicode" w:cs="Lucida Sans Unicode"/>
          <w:sz w:val="20"/>
          <w:szCs w:val="20"/>
        </w:rPr>
        <w:t xml:space="preserve">.) </w:t>
      </w:r>
      <w:r w:rsidR="00C11ECB">
        <w:rPr>
          <w:rFonts w:ascii="Lucida Sans Unicode" w:hAnsi="Lucida Sans Unicode" w:cs="Lucida Sans Unicode"/>
          <w:sz w:val="20"/>
          <w:szCs w:val="20"/>
        </w:rPr>
        <w:t>testet mit Alexander Hähnel (Mitte) und einem weiteren Kollegen den Prototyp der Phantombildsoftware.</w:t>
      </w:r>
    </w:p>
    <w:p w14:paraId="51B5A2AD" w14:textId="2D711097" w:rsidR="00DF6833" w:rsidRPr="004C235D" w:rsidRDefault="00DF6833" w:rsidP="00DF6833">
      <w:pPr>
        <w:spacing w:after="200" w:line="276" w:lineRule="auto"/>
        <w:rPr>
          <w:rStyle w:val="Fett"/>
          <w:rFonts w:ascii="Lucida Sans Unicode" w:hAnsi="Lucida Sans Unicode" w:cs="Lucida Sans Unicode"/>
          <w:sz w:val="20"/>
          <w:szCs w:val="20"/>
        </w:rPr>
      </w:pPr>
      <w:r w:rsidRPr="004C235D">
        <w:rPr>
          <w:rFonts w:ascii="Lucida Sans Unicode" w:hAnsi="Lucida Sans Unicode" w:cs="Lucida Sans Unicode"/>
          <w:b/>
          <w:sz w:val="20"/>
          <w:szCs w:val="20"/>
        </w:rPr>
        <w:br/>
        <w:t xml:space="preserve">Bild: </w:t>
      </w:r>
      <w:bookmarkStart w:id="0" w:name="_GoBack"/>
      <w:r w:rsidR="008F1D56" w:rsidRPr="008F1D56">
        <w:rPr>
          <w:rFonts w:ascii="Lucida Sans Unicode" w:hAnsi="Lucida Sans Unicode" w:cs="Lucida Sans Unicode"/>
          <w:sz w:val="20"/>
          <w:szCs w:val="20"/>
        </w:rPr>
        <w:t xml:space="preserve">Bettina Rehmann / </w:t>
      </w:r>
      <w:r w:rsidRPr="008F1D56">
        <w:rPr>
          <w:rFonts w:ascii="Lucida Sans Unicode" w:hAnsi="Lucida Sans Unicode" w:cs="Lucida Sans Unicode"/>
          <w:sz w:val="20"/>
          <w:szCs w:val="20"/>
        </w:rPr>
        <w:t>TH Wildau</w:t>
      </w:r>
      <w:bookmarkEnd w:id="0"/>
    </w:p>
    <w:p w14:paraId="402E997E" w14:textId="45456C2F" w:rsidR="00DF6833" w:rsidRPr="004C235D" w:rsidRDefault="00DF6833" w:rsidP="00DF6833">
      <w:pPr>
        <w:spacing w:after="200" w:line="276" w:lineRule="auto"/>
        <w:rPr>
          <w:rFonts w:ascii="Lucida Sans Unicode" w:hAnsi="Lucida Sans Unicode" w:cs="Lucida Sans Unicode"/>
          <w:sz w:val="20"/>
          <w:szCs w:val="20"/>
        </w:rPr>
      </w:pPr>
      <w:r w:rsidRPr="004C235D">
        <w:rPr>
          <w:rFonts w:ascii="Lucida Sans Unicode" w:hAnsi="Lucida Sans Unicode" w:cs="Lucida Sans Unicode"/>
          <w:b/>
          <w:sz w:val="20"/>
          <w:szCs w:val="20"/>
        </w:rPr>
        <w:t>Subheadline:</w:t>
      </w:r>
      <w:r w:rsidRPr="004C235D">
        <w:rPr>
          <w:rFonts w:ascii="Lucida Sans Unicode" w:hAnsi="Lucida Sans Unicode" w:cs="Lucida Sans Unicode"/>
          <w:sz w:val="20"/>
          <w:szCs w:val="20"/>
        </w:rPr>
        <w:t xml:space="preserve"> </w:t>
      </w:r>
      <w:r w:rsidR="00F8076E">
        <w:rPr>
          <w:rFonts w:ascii="Lucida Sans Unicode" w:hAnsi="Lucida Sans Unicode" w:cs="Lucida Sans Unicode"/>
          <w:bCs/>
          <w:sz w:val="20"/>
          <w:szCs w:val="20"/>
        </w:rPr>
        <w:t>Aus der Forschung</w:t>
      </w:r>
    </w:p>
    <w:p w14:paraId="56C35E06" w14:textId="77777777" w:rsidR="00DF6833" w:rsidRPr="004C235D" w:rsidRDefault="00DF6833" w:rsidP="00DF6833">
      <w:pPr>
        <w:rPr>
          <w:rFonts w:ascii="Lucida Sans Unicode" w:hAnsi="Lucida Sans Unicode" w:cs="Lucida Sans Unicode"/>
          <w:b/>
          <w:sz w:val="20"/>
          <w:szCs w:val="20"/>
        </w:rPr>
      </w:pPr>
      <w:r w:rsidRPr="004C235D">
        <w:rPr>
          <w:rFonts w:ascii="Lucida Sans Unicode" w:hAnsi="Lucida Sans Unicode" w:cs="Lucida Sans Unicode"/>
          <w:b/>
          <w:sz w:val="20"/>
          <w:szCs w:val="20"/>
        </w:rPr>
        <w:t xml:space="preserve">Teaser: </w:t>
      </w:r>
    </w:p>
    <w:p w14:paraId="5E0A717B" w14:textId="1ED0A668" w:rsidR="00C11ECB" w:rsidRPr="00C11ECB" w:rsidRDefault="00C11ECB" w:rsidP="00C11ECB">
      <w:pPr>
        <w:spacing w:before="100" w:beforeAutospacing="1" w:after="100" w:afterAutospacing="1" w:line="276" w:lineRule="auto"/>
        <w:rPr>
          <w:rFonts w:ascii="Lucida Sans Unicode" w:hAnsi="Lucida Sans Unicode" w:cs="Lucida Sans Unicode"/>
          <w:b/>
          <w:bCs/>
          <w:sz w:val="20"/>
          <w:szCs w:val="20"/>
        </w:rPr>
      </w:pPr>
      <w:r w:rsidRPr="00C11ECB">
        <w:rPr>
          <w:rFonts w:ascii="Lucida Sans Unicode" w:hAnsi="Lucida Sans Unicode" w:cs="Lucida Sans Unicode"/>
          <w:b/>
          <w:bCs/>
          <w:sz w:val="20"/>
          <w:szCs w:val="20"/>
        </w:rPr>
        <w:t xml:space="preserve">Die zweite Folge </w:t>
      </w:r>
      <w:proofErr w:type="gramStart"/>
      <w:r w:rsidRPr="00C11ECB">
        <w:rPr>
          <w:rFonts w:ascii="Lucida Sans Unicode" w:hAnsi="Lucida Sans Unicode" w:cs="Lucida Sans Unicode"/>
          <w:b/>
          <w:bCs/>
          <w:sz w:val="20"/>
          <w:szCs w:val="20"/>
        </w:rPr>
        <w:t>des Podcasts</w:t>
      </w:r>
      <w:proofErr w:type="gramEnd"/>
      <w:r w:rsidRPr="00C11ECB">
        <w:rPr>
          <w:rFonts w:ascii="Lucida Sans Unicode" w:hAnsi="Lucida Sans Unicode" w:cs="Lucida Sans Unicode"/>
          <w:b/>
          <w:bCs/>
          <w:sz w:val="20"/>
          <w:szCs w:val="20"/>
        </w:rPr>
        <w:t xml:space="preserve"> zum Forschungsprojekt „</w:t>
      </w:r>
      <w:proofErr w:type="spellStart"/>
      <w:r w:rsidRPr="00C11ECB">
        <w:rPr>
          <w:rFonts w:ascii="Lucida Sans Unicode" w:hAnsi="Lucida Sans Unicode" w:cs="Lucida Sans Unicode"/>
          <w:b/>
          <w:bCs/>
          <w:sz w:val="20"/>
          <w:szCs w:val="20"/>
        </w:rPr>
        <w:t>Phace</w:t>
      </w:r>
      <w:proofErr w:type="spellEnd"/>
      <w:r w:rsidRPr="00C11ECB">
        <w:rPr>
          <w:rFonts w:ascii="Lucida Sans Unicode" w:hAnsi="Lucida Sans Unicode" w:cs="Lucida Sans Unicode"/>
          <w:b/>
          <w:bCs/>
          <w:sz w:val="20"/>
          <w:szCs w:val="20"/>
        </w:rPr>
        <w:t xml:space="preserve"> Space“ an der TH Wildau widmet sich der Technik: Wie lässt sich eine Software programmieren, mit deren Hilfe Phantombilder erzeugt werden? Projektleiter Prof. Rainer Stollhoff, Psychologin Christin Buley und Entwickler Alexander Hähnel geben Einblicke in den Prototyp, der KI-generierte Bilder nutzt.</w:t>
      </w:r>
    </w:p>
    <w:p w14:paraId="3F5F7BF5" w14:textId="281C5F76"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sz w:val="20"/>
          <w:szCs w:val="20"/>
          <w:lang w:eastAsia="de-DE"/>
        </w:rPr>
      </w:pPr>
      <w:r w:rsidRPr="00C11ECB">
        <w:rPr>
          <w:rFonts w:ascii="Lucida Sans Unicode" w:eastAsia="Times New Roman" w:hAnsi="Lucida Sans Unicode" w:cs="Lucida Sans Unicode"/>
          <w:sz w:val="20"/>
          <w:szCs w:val="20"/>
          <w:lang w:eastAsia="de-DE"/>
        </w:rPr>
        <w:lastRenderedPageBreak/>
        <w:t xml:space="preserve">Das Forschungsprojekt </w:t>
      </w:r>
      <w:r w:rsidR="00705CBB">
        <w:rPr>
          <w:rFonts w:ascii="Lucida Sans Unicode" w:eastAsia="Times New Roman" w:hAnsi="Lucida Sans Unicode" w:cs="Lucida Sans Unicode"/>
          <w:sz w:val="20"/>
          <w:szCs w:val="20"/>
          <w:lang w:eastAsia="de-DE"/>
        </w:rPr>
        <w:t>„</w:t>
      </w:r>
      <w:proofErr w:type="spellStart"/>
      <w:r w:rsidRPr="00C11ECB">
        <w:rPr>
          <w:rFonts w:ascii="Lucida Sans Unicode" w:eastAsia="Times New Roman" w:hAnsi="Lucida Sans Unicode" w:cs="Lucida Sans Unicode"/>
          <w:sz w:val="20"/>
          <w:szCs w:val="20"/>
          <w:lang w:eastAsia="de-DE"/>
        </w:rPr>
        <w:t>Phace</w:t>
      </w:r>
      <w:proofErr w:type="spellEnd"/>
      <w:r w:rsidRPr="00C11ECB">
        <w:rPr>
          <w:rFonts w:ascii="Lucida Sans Unicode" w:eastAsia="Times New Roman" w:hAnsi="Lucida Sans Unicode" w:cs="Lucida Sans Unicode"/>
          <w:sz w:val="20"/>
          <w:szCs w:val="20"/>
          <w:lang w:eastAsia="de-DE"/>
        </w:rPr>
        <w:t xml:space="preserve"> Space</w:t>
      </w:r>
      <w:r w:rsidR="00705CBB">
        <w:rPr>
          <w:rFonts w:ascii="Lucida Sans Unicode" w:eastAsia="Times New Roman" w:hAnsi="Lucida Sans Unicode" w:cs="Lucida Sans Unicode"/>
          <w:sz w:val="20"/>
          <w:szCs w:val="20"/>
          <w:lang w:eastAsia="de-DE"/>
        </w:rPr>
        <w:t>“</w:t>
      </w:r>
      <w:r w:rsidRPr="00C11ECB">
        <w:rPr>
          <w:rFonts w:ascii="Lucida Sans Unicode" w:eastAsia="Times New Roman" w:hAnsi="Lucida Sans Unicode" w:cs="Lucida Sans Unicode"/>
          <w:sz w:val="20"/>
          <w:szCs w:val="20"/>
          <w:lang w:eastAsia="de-DE"/>
        </w:rPr>
        <w:t xml:space="preserve"> an der</w:t>
      </w:r>
      <w:r w:rsidR="00705CBB">
        <w:rPr>
          <w:rFonts w:ascii="Lucida Sans Unicode" w:eastAsia="Times New Roman" w:hAnsi="Lucida Sans Unicode" w:cs="Lucida Sans Unicode"/>
          <w:sz w:val="20"/>
          <w:szCs w:val="20"/>
          <w:lang w:eastAsia="de-DE"/>
        </w:rPr>
        <w:t xml:space="preserve"> Technischen Hochschule Wildau</w:t>
      </w:r>
      <w:r w:rsidRPr="00C11ECB">
        <w:rPr>
          <w:rFonts w:ascii="Lucida Sans Unicode" w:eastAsia="Times New Roman" w:hAnsi="Lucida Sans Unicode" w:cs="Lucida Sans Unicode"/>
          <w:sz w:val="20"/>
          <w:szCs w:val="20"/>
          <w:lang w:eastAsia="de-DE"/>
        </w:rPr>
        <w:t xml:space="preserve"> </w:t>
      </w:r>
      <w:r w:rsidR="00705CBB">
        <w:rPr>
          <w:rFonts w:ascii="Lucida Sans Unicode" w:eastAsia="Times New Roman" w:hAnsi="Lucida Sans Unicode" w:cs="Lucida Sans Unicode"/>
          <w:sz w:val="20"/>
          <w:szCs w:val="20"/>
          <w:lang w:eastAsia="de-DE"/>
        </w:rPr>
        <w:t>(</w:t>
      </w:r>
      <w:r w:rsidRPr="00C11ECB">
        <w:rPr>
          <w:rFonts w:ascii="Lucida Sans Unicode" w:eastAsia="Times New Roman" w:hAnsi="Lucida Sans Unicode" w:cs="Lucida Sans Unicode"/>
          <w:sz w:val="20"/>
          <w:szCs w:val="20"/>
          <w:lang w:eastAsia="de-DE"/>
        </w:rPr>
        <w:t>TH Wildau</w:t>
      </w:r>
      <w:r w:rsidR="00705CBB">
        <w:rPr>
          <w:rFonts w:ascii="Lucida Sans Unicode" w:eastAsia="Times New Roman" w:hAnsi="Lucida Sans Unicode" w:cs="Lucida Sans Unicode"/>
          <w:sz w:val="20"/>
          <w:szCs w:val="20"/>
          <w:lang w:eastAsia="de-DE"/>
        </w:rPr>
        <w:t>)</w:t>
      </w:r>
      <w:r w:rsidRPr="00C11ECB">
        <w:rPr>
          <w:rFonts w:ascii="Lucida Sans Unicode" w:eastAsia="Times New Roman" w:hAnsi="Lucida Sans Unicode" w:cs="Lucida Sans Unicode"/>
          <w:sz w:val="20"/>
          <w:szCs w:val="20"/>
          <w:lang w:eastAsia="de-DE"/>
        </w:rPr>
        <w:t xml:space="preserve"> widmet sich der Phantombilderstellung mithilfe von KI. Anstelle händischen Zeichnens soll über die Auswahl KI-generierter Bilder das Bild ermittelt werden, das einer gesuchten Person am ähnlichsten sieht. In der neuen Folge </w:t>
      </w:r>
      <w:proofErr w:type="gramStart"/>
      <w:r w:rsidRPr="00C11ECB">
        <w:rPr>
          <w:rFonts w:ascii="Lucida Sans Unicode" w:eastAsia="Times New Roman" w:hAnsi="Lucida Sans Unicode" w:cs="Lucida Sans Unicode"/>
          <w:sz w:val="20"/>
          <w:szCs w:val="20"/>
          <w:lang w:eastAsia="de-DE"/>
        </w:rPr>
        <w:t>des Podcasts</w:t>
      </w:r>
      <w:proofErr w:type="gramEnd"/>
      <w:r w:rsidRPr="00C11ECB">
        <w:rPr>
          <w:rFonts w:ascii="Lucida Sans Unicode" w:eastAsia="Times New Roman" w:hAnsi="Lucida Sans Unicode" w:cs="Lucida Sans Unicode"/>
          <w:sz w:val="20"/>
          <w:szCs w:val="20"/>
          <w:lang w:eastAsia="de-DE"/>
        </w:rPr>
        <w:t xml:space="preserve"> zum Projekt geht es um die Technik dahinter: Podcast-Host Bettina Rehmann aus dem Team der Hochschulkommunikation </w:t>
      </w:r>
      <w:r w:rsidR="00705CBB">
        <w:rPr>
          <w:rFonts w:ascii="Lucida Sans Unicode" w:eastAsia="Times New Roman" w:hAnsi="Lucida Sans Unicode" w:cs="Lucida Sans Unicode"/>
          <w:sz w:val="20"/>
          <w:szCs w:val="20"/>
          <w:lang w:eastAsia="de-DE"/>
        </w:rPr>
        <w:t xml:space="preserve">der TH Wildau </w:t>
      </w:r>
      <w:r w:rsidRPr="00C11ECB">
        <w:rPr>
          <w:rFonts w:ascii="Lucida Sans Unicode" w:eastAsia="Times New Roman" w:hAnsi="Lucida Sans Unicode" w:cs="Lucida Sans Unicode"/>
          <w:sz w:val="20"/>
          <w:szCs w:val="20"/>
          <w:lang w:eastAsia="de-DE"/>
        </w:rPr>
        <w:t xml:space="preserve">testet gemeinsam mit Psychologin Christin Buley den Prototyp der Software, mit der sich Phantombilder erstellen lassen. Wie es ist, eine Software für ein KI-System zu bauen, erläutert Programmierer Alexander Hähnel, und worauf sich die Software bezieht, erläutert Projektleiter </w:t>
      </w:r>
      <w:r w:rsidR="00705CBB">
        <w:rPr>
          <w:rFonts w:ascii="Lucida Sans Unicode" w:eastAsia="Times New Roman" w:hAnsi="Lucida Sans Unicode" w:cs="Lucida Sans Unicode"/>
          <w:sz w:val="20"/>
          <w:szCs w:val="20"/>
          <w:lang w:eastAsia="de-DE"/>
        </w:rPr>
        <w:t xml:space="preserve">Prof. </w:t>
      </w:r>
      <w:r w:rsidRPr="00C11ECB">
        <w:rPr>
          <w:rFonts w:ascii="Lucida Sans Unicode" w:eastAsia="Times New Roman" w:hAnsi="Lucida Sans Unicode" w:cs="Lucida Sans Unicode"/>
          <w:sz w:val="20"/>
          <w:szCs w:val="20"/>
          <w:lang w:eastAsia="de-DE"/>
        </w:rPr>
        <w:t xml:space="preserve">Rainer Stollhoff. </w:t>
      </w:r>
    </w:p>
    <w:p w14:paraId="4D233833" w14:textId="755DD6CD"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sz w:val="20"/>
          <w:szCs w:val="20"/>
          <w:lang w:eastAsia="de-DE"/>
        </w:rPr>
      </w:pPr>
      <w:r w:rsidRPr="00C11ECB">
        <w:rPr>
          <w:rFonts w:ascii="Lucida Sans Unicode" w:eastAsia="Times New Roman" w:hAnsi="Lucida Sans Unicode" w:cs="Lucida Sans Unicode"/>
          <w:sz w:val="20"/>
          <w:szCs w:val="20"/>
          <w:lang w:eastAsia="de-DE"/>
        </w:rPr>
        <w:t xml:space="preserve">In der Testrunde erscheinen auf dem Bildschirm zunächst neun synthetische Gesichter. Bettina </w:t>
      </w:r>
      <w:r w:rsidR="00705CBB">
        <w:rPr>
          <w:rFonts w:ascii="Lucida Sans Unicode" w:eastAsia="Times New Roman" w:hAnsi="Lucida Sans Unicode" w:cs="Lucida Sans Unicode"/>
          <w:sz w:val="20"/>
          <w:szCs w:val="20"/>
          <w:lang w:eastAsia="de-DE"/>
        </w:rPr>
        <w:t xml:space="preserve">Rehmann </w:t>
      </w:r>
      <w:r w:rsidRPr="00C11ECB">
        <w:rPr>
          <w:rFonts w:ascii="Lucida Sans Unicode" w:eastAsia="Times New Roman" w:hAnsi="Lucida Sans Unicode" w:cs="Lucida Sans Unicode"/>
          <w:sz w:val="20"/>
          <w:szCs w:val="20"/>
          <w:lang w:eastAsia="de-DE"/>
        </w:rPr>
        <w:t>wählt diejenigen aus, die bestimmten Merkmalen der Person entsprechen, die sie im Kopf hat. „Basierend auf deiner Auswahl bekommst du nun neue Bilder angezeigt“, erklärt Christin</w:t>
      </w:r>
      <w:r w:rsidR="00705CBB">
        <w:rPr>
          <w:rFonts w:ascii="Lucida Sans Unicode" w:eastAsia="Times New Roman" w:hAnsi="Lucida Sans Unicode" w:cs="Lucida Sans Unicode"/>
          <w:sz w:val="20"/>
          <w:szCs w:val="20"/>
          <w:lang w:eastAsia="de-DE"/>
        </w:rPr>
        <w:t xml:space="preserve"> Buley</w:t>
      </w:r>
      <w:r w:rsidRPr="00C11ECB">
        <w:rPr>
          <w:rFonts w:ascii="Lucida Sans Unicode" w:eastAsia="Times New Roman" w:hAnsi="Lucida Sans Unicode" w:cs="Lucida Sans Unicode"/>
          <w:sz w:val="20"/>
          <w:szCs w:val="20"/>
          <w:lang w:eastAsia="de-DE"/>
        </w:rPr>
        <w:t>. Mit jedem Klick rückt das Ergebnis näher an die gewünschte Darstellung – auch, wenn die KI manchmal überrascht.</w:t>
      </w:r>
    </w:p>
    <w:p w14:paraId="5B2FE055" w14:textId="1A073CEA"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sz w:val="20"/>
          <w:szCs w:val="20"/>
          <w:lang w:eastAsia="de-DE"/>
        </w:rPr>
      </w:pPr>
      <w:r w:rsidRPr="00C11ECB">
        <w:rPr>
          <w:rFonts w:ascii="Lucida Sans Unicode" w:eastAsia="Times New Roman" w:hAnsi="Lucida Sans Unicode" w:cs="Lucida Sans Unicode"/>
          <w:sz w:val="20"/>
          <w:szCs w:val="20"/>
          <w:lang w:eastAsia="de-DE"/>
        </w:rPr>
        <w:t xml:space="preserve">Der Prototyp ist eine Webanwendung, die vom Unternehmen </w:t>
      </w:r>
      <w:proofErr w:type="spellStart"/>
      <w:r w:rsidRPr="00C11ECB">
        <w:rPr>
          <w:rFonts w:ascii="Lucida Sans Unicode" w:eastAsia="Times New Roman" w:hAnsi="Lucida Sans Unicode" w:cs="Lucida Sans Unicode"/>
          <w:sz w:val="20"/>
          <w:szCs w:val="20"/>
          <w:lang w:eastAsia="de-DE"/>
        </w:rPr>
        <w:t>Codeguides</w:t>
      </w:r>
      <w:proofErr w:type="spellEnd"/>
      <w:r w:rsidRPr="00C11ECB">
        <w:rPr>
          <w:rFonts w:ascii="Lucida Sans Unicode" w:eastAsia="Times New Roman" w:hAnsi="Lucida Sans Unicode" w:cs="Lucida Sans Unicode"/>
          <w:sz w:val="20"/>
          <w:szCs w:val="20"/>
          <w:lang w:eastAsia="de-DE"/>
        </w:rPr>
        <w:t xml:space="preserve"> aus Königs Wusterhausen entwickelt wurde. Geschäftsführer </w:t>
      </w:r>
      <w:r w:rsidR="00705CBB">
        <w:rPr>
          <w:rFonts w:ascii="Lucida Sans Unicode" w:eastAsia="Times New Roman" w:hAnsi="Lucida Sans Unicode" w:cs="Lucida Sans Unicode"/>
          <w:sz w:val="20"/>
          <w:szCs w:val="20"/>
          <w:lang w:eastAsia="de-DE"/>
        </w:rPr>
        <w:t>Alexander Hähnel</w:t>
      </w:r>
      <w:r w:rsidR="00705CBB" w:rsidRPr="00C11ECB">
        <w:rPr>
          <w:rFonts w:ascii="Lucida Sans Unicode" w:eastAsia="Times New Roman" w:hAnsi="Lucida Sans Unicode" w:cs="Lucida Sans Unicode"/>
          <w:sz w:val="20"/>
          <w:szCs w:val="20"/>
          <w:lang w:eastAsia="de-DE"/>
        </w:rPr>
        <w:t xml:space="preserve"> </w:t>
      </w:r>
      <w:r w:rsidRPr="00C11ECB">
        <w:rPr>
          <w:rFonts w:ascii="Lucida Sans Unicode" w:eastAsia="Times New Roman" w:hAnsi="Lucida Sans Unicode" w:cs="Lucida Sans Unicode"/>
          <w:sz w:val="20"/>
          <w:szCs w:val="20"/>
          <w:lang w:eastAsia="de-DE"/>
        </w:rPr>
        <w:t xml:space="preserve">beschreibt, wie flexibel die Software gebaut ist: „Wir haben es so konfigurierbar gemacht, dass </w:t>
      </w:r>
      <w:r w:rsidR="00705CBB">
        <w:rPr>
          <w:rFonts w:ascii="Lucida Sans Unicode" w:eastAsia="Times New Roman" w:hAnsi="Lucida Sans Unicode" w:cs="Lucida Sans Unicode"/>
          <w:sz w:val="20"/>
          <w:szCs w:val="20"/>
          <w:lang w:eastAsia="de-DE"/>
        </w:rPr>
        <w:t>das Team der TH Wildau</w:t>
      </w:r>
      <w:r w:rsidRPr="00C11ECB">
        <w:rPr>
          <w:rFonts w:ascii="Lucida Sans Unicode" w:eastAsia="Times New Roman" w:hAnsi="Lucida Sans Unicode" w:cs="Lucida Sans Unicode"/>
          <w:sz w:val="20"/>
          <w:szCs w:val="20"/>
          <w:lang w:eastAsia="de-DE"/>
        </w:rPr>
        <w:t xml:space="preserve"> jetzt</w:t>
      </w:r>
      <w:r w:rsidR="00C37DA0">
        <w:rPr>
          <w:rFonts w:ascii="Lucida Sans Unicode" w:eastAsia="Times New Roman" w:hAnsi="Lucida Sans Unicode" w:cs="Lucida Sans Unicode"/>
          <w:sz w:val="20"/>
          <w:szCs w:val="20"/>
          <w:lang w:eastAsia="de-DE"/>
        </w:rPr>
        <w:t xml:space="preserve"> erst einmal ausprobieren kann</w:t>
      </w:r>
      <w:r w:rsidRPr="00C11ECB">
        <w:rPr>
          <w:rFonts w:ascii="Lucida Sans Unicode" w:eastAsia="Times New Roman" w:hAnsi="Lucida Sans Unicode" w:cs="Lucida Sans Unicode"/>
          <w:sz w:val="20"/>
          <w:szCs w:val="20"/>
          <w:lang w:eastAsia="de-DE"/>
        </w:rPr>
        <w:t>: Was geht</w:t>
      </w:r>
      <w:r w:rsidR="00C37DA0">
        <w:rPr>
          <w:rFonts w:ascii="Lucida Sans Unicode" w:eastAsia="Times New Roman" w:hAnsi="Lucida Sans Unicode" w:cs="Lucida Sans Unicode"/>
          <w:sz w:val="20"/>
          <w:szCs w:val="20"/>
          <w:lang w:eastAsia="de-DE"/>
        </w:rPr>
        <w:t xml:space="preserve"> das</w:t>
      </w:r>
      <w:r w:rsidRPr="00C11ECB">
        <w:rPr>
          <w:rFonts w:ascii="Lucida Sans Unicode" w:eastAsia="Times New Roman" w:hAnsi="Lucida Sans Unicode" w:cs="Lucida Sans Unicode"/>
          <w:sz w:val="20"/>
          <w:szCs w:val="20"/>
          <w:lang w:eastAsia="de-DE"/>
        </w:rPr>
        <w:t xml:space="preserve"> denn überhaupt mit der Software? Was </w:t>
      </w:r>
      <w:r w:rsidR="00705CBB">
        <w:rPr>
          <w:rFonts w:ascii="Lucida Sans Unicode" w:eastAsia="Times New Roman" w:hAnsi="Lucida Sans Unicode" w:cs="Lucida Sans Unicode"/>
          <w:sz w:val="20"/>
          <w:szCs w:val="20"/>
          <w:lang w:eastAsia="de-DE"/>
        </w:rPr>
        <w:t>werden</w:t>
      </w:r>
      <w:r w:rsidRPr="00C11ECB">
        <w:rPr>
          <w:rFonts w:ascii="Lucida Sans Unicode" w:eastAsia="Times New Roman" w:hAnsi="Lucida Sans Unicode" w:cs="Lucida Sans Unicode"/>
          <w:sz w:val="20"/>
          <w:szCs w:val="20"/>
          <w:lang w:eastAsia="de-DE"/>
        </w:rPr>
        <w:t xml:space="preserve"> Nutzer</w:t>
      </w:r>
      <w:r w:rsidR="00705CBB">
        <w:rPr>
          <w:rFonts w:ascii="Lucida Sans Unicode" w:eastAsia="Times New Roman" w:hAnsi="Lucida Sans Unicode" w:cs="Lucida Sans Unicode"/>
          <w:sz w:val="20"/>
          <w:szCs w:val="20"/>
          <w:lang w:eastAsia="de-DE"/>
        </w:rPr>
        <w:t>*innen</w:t>
      </w:r>
      <w:r w:rsidRPr="00C11ECB">
        <w:rPr>
          <w:rFonts w:ascii="Lucida Sans Unicode" w:eastAsia="Times New Roman" w:hAnsi="Lucida Sans Unicode" w:cs="Lucida Sans Unicode"/>
          <w:sz w:val="20"/>
          <w:szCs w:val="20"/>
          <w:lang w:eastAsia="de-DE"/>
        </w:rPr>
        <w:t xml:space="preserve"> annehmen, was funktioniert vielleicht gar nicht? Und so gibt es verschiedenste Anwendungsfälle, die wir jetzt testen.“ Für ihn ist </w:t>
      </w:r>
      <w:r w:rsidR="00705CBB">
        <w:rPr>
          <w:rFonts w:ascii="Lucida Sans Unicode" w:eastAsia="Times New Roman" w:hAnsi="Lucida Sans Unicode" w:cs="Lucida Sans Unicode"/>
          <w:sz w:val="20"/>
          <w:szCs w:val="20"/>
          <w:lang w:eastAsia="de-DE"/>
        </w:rPr>
        <w:t>„</w:t>
      </w:r>
      <w:proofErr w:type="spellStart"/>
      <w:r w:rsidRPr="00C11ECB">
        <w:rPr>
          <w:rFonts w:ascii="Lucida Sans Unicode" w:eastAsia="Times New Roman" w:hAnsi="Lucida Sans Unicode" w:cs="Lucida Sans Unicode"/>
          <w:sz w:val="20"/>
          <w:szCs w:val="20"/>
          <w:lang w:eastAsia="de-DE"/>
        </w:rPr>
        <w:t>Phace</w:t>
      </w:r>
      <w:proofErr w:type="spellEnd"/>
      <w:r w:rsidRPr="00C11ECB">
        <w:rPr>
          <w:rFonts w:ascii="Lucida Sans Unicode" w:eastAsia="Times New Roman" w:hAnsi="Lucida Sans Unicode" w:cs="Lucida Sans Unicode"/>
          <w:sz w:val="20"/>
          <w:szCs w:val="20"/>
          <w:lang w:eastAsia="de-DE"/>
        </w:rPr>
        <w:t xml:space="preserve"> Space</w:t>
      </w:r>
      <w:r w:rsidR="00705CBB">
        <w:rPr>
          <w:rFonts w:ascii="Lucida Sans Unicode" w:eastAsia="Times New Roman" w:hAnsi="Lucida Sans Unicode" w:cs="Lucida Sans Unicode"/>
          <w:sz w:val="20"/>
          <w:szCs w:val="20"/>
          <w:lang w:eastAsia="de-DE"/>
        </w:rPr>
        <w:t>“</w:t>
      </w:r>
      <w:r w:rsidRPr="00C11ECB">
        <w:rPr>
          <w:rFonts w:ascii="Lucida Sans Unicode" w:eastAsia="Times New Roman" w:hAnsi="Lucida Sans Unicode" w:cs="Lucida Sans Unicode"/>
          <w:sz w:val="20"/>
          <w:szCs w:val="20"/>
          <w:lang w:eastAsia="de-DE"/>
        </w:rPr>
        <w:t xml:space="preserve"> ein besonderes Projekt, weil die gewohnte Rolle des Phantombildzeichners „einmal komplett umgedreht“ werde: Statt ein Bild nach Beschreibung zu zeichnen, könnten Nutzer</w:t>
      </w:r>
      <w:r w:rsidR="00705CBB">
        <w:rPr>
          <w:rFonts w:ascii="Lucida Sans Unicode" w:eastAsia="Times New Roman" w:hAnsi="Lucida Sans Unicode" w:cs="Lucida Sans Unicode"/>
          <w:sz w:val="20"/>
          <w:szCs w:val="20"/>
          <w:lang w:eastAsia="de-DE"/>
        </w:rPr>
        <w:t>*</w:t>
      </w:r>
      <w:r w:rsidRPr="00C11ECB">
        <w:rPr>
          <w:rFonts w:ascii="Lucida Sans Unicode" w:eastAsia="Times New Roman" w:hAnsi="Lucida Sans Unicode" w:cs="Lucida Sans Unicode"/>
          <w:sz w:val="20"/>
          <w:szCs w:val="20"/>
          <w:lang w:eastAsia="de-DE"/>
        </w:rPr>
        <w:t>innen direkt durch Klicken ein Täterbild zusammensetzen.</w:t>
      </w:r>
    </w:p>
    <w:p w14:paraId="56BDF49E" w14:textId="77777777"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b/>
          <w:bCs/>
          <w:sz w:val="20"/>
          <w:szCs w:val="20"/>
          <w:lang w:eastAsia="de-DE"/>
        </w:rPr>
      </w:pPr>
      <w:r w:rsidRPr="00C11ECB">
        <w:rPr>
          <w:rFonts w:ascii="Lucida Sans Unicode" w:eastAsia="Times New Roman" w:hAnsi="Lucida Sans Unicode" w:cs="Lucida Sans Unicode"/>
          <w:b/>
          <w:bCs/>
          <w:sz w:val="20"/>
          <w:szCs w:val="20"/>
          <w:lang w:eastAsia="de-DE"/>
        </w:rPr>
        <w:t xml:space="preserve">Software nutzt </w:t>
      </w:r>
      <w:proofErr w:type="spellStart"/>
      <w:r w:rsidRPr="00C11ECB">
        <w:rPr>
          <w:rFonts w:ascii="Lucida Sans Unicode" w:eastAsia="Times New Roman" w:hAnsi="Lucida Sans Unicode" w:cs="Lucida Sans Unicode"/>
          <w:b/>
          <w:bCs/>
          <w:sz w:val="20"/>
          <w:szCs w:val="20"/>
          <w:lang w:eastAsia="de-DE"/>
        </w:rPr>
        <w:t>StyleGAN</w:t>
      </w:r>
      <w:proofErr w:type="spellEnd"/>
      <w:r w:rsidRPr="00C11ECB">
        <w:rPr>
          <w:rFonts w:ascii="Lucida Sans Unicode" w:eastAsia="Times New Roman" w:hAnsi="Lucida Sans Unicode" w:cs="Lucida Sans Unicode"/>
          <w:b/>
          <w:bCs/>
          <w:sz w:val="20"/>
          <w:szCs w:val="20"/>
          <w:lang w:eastAsia="de-DE"/>
        </w:rPr>
        <w:t xml:space="preserve"> zur Bildgenerierung</w:t>
      </w:r>
    </w:p>
    <w:p w14:paraId="505E4623" w14:textId="223A60CB"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sz w:val="20"/>
          <w:szCs w:val="20"/>
          <w:lang w:eastAsia="de-DE"/>
        </w:rPr>
      </w:pPr>
      <w:r w:rsidRPr="00C11ECB">
        <w:rPr>
          <w:rFonts w:ascii="Lucida Sans Unicode" w:eastAsia="Times New Roman" w:hAnsi="Lucida Sans Unicode" w:cs="Lucida Sans Unicode"/>
          <w:sz w:val="20"/>
          <w:szCs w:val="20"/>
          <w:lang w:eastAsia="de-DE"/>
        </w:rPr>
        <w:t xml:space="preserve">Grundlage der Bildgenerierung ist das KI-System </w:t>
      </w:r>
      <w:proofErr w:type="spellStart"/>
      <w:r w:rsidR="00C37DA0">
        <w:rPr>
          <w:rFonts w:ascii="Lucida Sans Unicode" w:eastAsia="Times New Roman" w:hAnsi="Lucida Sans Unicode" w:cs="Lucida Sans Unicode"/>
          <w:sz w:val="20"/>
          <w:szCs w:val="20"/>
          <w:lang w:eastAsia="de-DE"/>
        </w:rPr>
        <w:t>StyleGAN</w:t>
      </w:r>
      <w:proofErr w:type="spellEnd"/>
      <w:r w:rsidR="00C37DA0">
        <w:rPr>
          <w:rFonts w:ascii="Lucida Sans Unicode" w:eastAsia="Times New Roman" w:hAnsi="Lucida Sans Unicode" w:cs="Lucida Sans Unicode"/>
          <w:sz w:val="20"/>
          <w:szCs w:val="20"/>
          <w:lang w:eastAsia="de-DE"/>
        </w:rPr>
        <w:t xml:space="preserve">. Entwickelt von </w:t>
      </w:r>
      <w:proofErr w:type="spellStart"/>
      <w:r w:rsidR="00C37DA0">
        <w:rPr>
          <w:rFonts w:ascii="Lucida Sans Unicode" w:eastAsia="Times New Roman" w:hAnsi="Lucida Sans Unicode" w:cs="Lucida Sans Unicode"/>
          <w:sz w:val="20"/>
          <w:szCs w:val="20"/>
          <w:lang w:eastAsia="de-DE"/>
        </w:rPr>
        <w:t>Nvidia</w:t>
      </w:r>
      <w:proofErr w:type="spellEnd"/>
      <w:r w:rsidRPr="00C11ECB">
        <w:rPr>
          <w:rFonts w:ascii="Lucida Sans Unicode" w:eastAsia="Times New Roman" w:hAnsi="Lucida Sans Unicode" w:cs="Lucida Sans Unicode"/>
          <w:sz w:val="20"/>
          <w:szCs w:val="20"/>
          <w:lang w:eastAsia="de-DE"/>
        </w:rPr>
        <w:t xml:space="preserve"> erzeugt es aus Zufallszahlen fotorealistische Gesichter. „Alle Personen sind nicht echt. Die sind alle synthetisch erstellt worden“, betont Christin</w:t>
      </w:r>
      <w:r w:rsidR="00705CBB">
        <w:rPr>
          <w:rFonts w:ascii="Lucida Sans Unicode" w:eastAsia="Times New Roman" w:hAnsi="Lucida Sans Unicode" w:cs="Lucida Sans Unicode"/>
          <w:sz w:val="20"/>
          <w:szCs w:val="20"/>
          <w:lang w:eastAsia="de-DE"/>
        </w:rPr>
        <w:t xml:space="preserve"> Buley</w:t>
      </w:r>
      <w:r w:rsidRPr="00C11ECB">
        <w:rPr>
          <w:rFonts w:ascii="Lucida Sans Unicode" w:eastAsia="Times New Roman" w:hAnsi="Lucida Sans Unicode" w:cs="Lucida Sans Unicode"/>
          <w:sz w:val="20"/>
          <w:szCs w:val="20"/>
          <w:lang w:eastAsia="de-DE"/>
        </w:rPr>
        <w:t>. Dadurch lassen sich Verwechslungen mit real existierenden Menschen vermeiden. Echte Fotos von Menschen werden in der Regel nicht genutzt, um Täter zu finden – dennoch berichtet Host Bettina</w:t>
      </w:r>
      <w:r w:rsidR="00705CBB">
        <w:rPr>
          <w:rFonts w:ascii="Lucida Sans Unicode" w:eastAsia="Times New Roman" w:hAnsi="Lucida Sans Unicode" w:cs="Lucida Sans Unicode"/>
          <w:sz w:val="20"/>
          <w:szCs w:val="20"/>
          <w:lang w:eastAsia="de-DE"/>
        </w:rPr>
        <w:t xml:space="preserve"> Rehmann</w:t>
      </w:r>
      <w:r w:rsidRPr="00C11ECB">
        <w:rPr>
          <w:rFonts w:ascii="Lucida Sans Unicode" w:eastAsia="Times New Roman" w:hAnsi="Lucida Sans Unicode" w:cs="Lucida Sans Unicode"/>
          <w:sz w:val="20"/>
          <w:szCs w:val="20"/>
          <w:lang w:eastAsia="de-DE"/>
        </w:rPr>
        <w:t xml:space="preserve"> in dieser Folge von einem aufsehenerregenden Kriminalfall von vor 30 Jahren, bei dem die Polizei tatsächlich einmal so vorgegangen ist.</w:t>
      </w:r>
    </w:p>
    <w:p w14:paraId="4BB58667" w14:textId="7448F3B9" w:rsidR="00C11ECB" w:rsidRPr="00C11ECB" w:rsidRDefault="00C11ECB" w:rsidP="00C11ECB">
      <w:pPr>
        <w:spacing w:before="100" w:beforeAutospacing="1" w:after="100" w:afterAutospacing="1" w:line="276" w:lineRule="auto"/>
        <w:rPr>
          <w:rFonts w:ascii="Lucida Sans Unicode" w:eastAsia="Times New Roman" w:hAnsi="Lucida Sans Unicode" w:cs="Lucida Sans Unicode"/>
          <w:sz w:val="20"/>
          <w:szCs w:val="20"/>
          <w:lang w:eastAsia="de-DE"/>
        </w:rPr>
      </w:pPr>
      <w:proofErr w:type="spellStart"/>
      <w:r w:rsidRPr="00C11ECB">
        <w:rPr>
          <w:rFonts w:ascii="Lucida Sans Unicode" w:eastAsia="Times New Roman" w:hAnsi="Lucida Sans Unicode" w:cs="Lucida Sans Unicode"/>
          <w:sz w:val="20"/>
          <w:szCs w:val="20"/>
          <w:lang w:eastAsia="de-DE"/>
        </w:rPr>
        <w:lastRenderedPageBreak/>
        <w:t>StyleGAN</w:t>
      </w:r>
      <w:proofErr w:type="spellEnd"/>
      <w:r w:rsidRPr="00C11ECB">
        <w:rPr>
          <w:rFonts w:ascii="Lucida Sans Unicode" w:eastAsia="Times New Roman" w:hAnsi="Lucida Sans Unicode" w:cs="Lucida Sans Unicode"/>
          <w:sz w:val="20"/>
          <w:szCs w:val="20"/>
          <w:lang w:eastAsia="de-DE"/>
        </w:rPr>
        <w:t xml:space="preserve"> arbeitet als sogenanntes Generative </w:t>
      </w:r>
      <w:proofErr w:type="spellStart"/>
      <w:r w:rsidRPr="00C11ECB">
        <w:rPr>
          <w:rFonts w:ascii="Lucida Sans Unicode" w:eastAsia="Times New Roman" w:hAnsi="Lucida Sans Unicode" w:cs="Lucida Sans Unicode"/>
          <w:sz w:val="20"/>
          <w:szCs w:val="20"/>
          <w:lang w:eastAsia="de-DE"/>
        </w:rPr>
        <w:t>Adversarial</w:t>
      </w:r>
      <w:proofErr w:type="spellEnd"/>
      <w:r w:rsidRPr="00C11ECB">
        <w:rPr>
          <w:rFonts w:ascii="Lucida Sans Unicode" w:eastAsia="Times New Roman" w:hAnsi="Lucida Sans Unicode" w:cs="Lucida Sans Unicode"/>
          <w:sz w:val="20"/>
          <w:szCs w:val="20"/>
          <w:lang w:eastAsia="de-DE"/>
        </w:rPr>
        <w:t xml:space="preserve"> Network (GAN): Ein KI-System erzeugt Bilder, ein anderes prüft deren Echtheit, bis überzeugende Resultate entstehen. Für Projektleiter </w:t>
      </w:r>
      <w:r w:rsidR="00705CBB">
        <w:rPr>
          <w:rFonts w:ascii="Lucida Sans Unicode" w:eastAsia="Times New Roman" w:hAnsi="Lucida Sans Unicode" w:cs="Lucida Sans Unicode"/>
          <w:sz w:val="20"/>
          <w:szCs w:val="20"/>
          <w:lang w:eastAsia="de-DE"/>
        </w:rPr>
        <w:t xml:space="preserve">Prof. </w:t>
      </w:r>
      <w:r w:rsidRPr="00C11ECB">
        <w:rPr>
          <w:rFonts w:ascii="Lucida Sans Unicode" w:eastAsia="Times New Roman" w:hAnsi="Lucida Sans Unicode" w:cs="Lucida Sans Unicode"/>
          <w:sz w:val="20"/>
          <w:szCs w:val="20"/>
          <w:lang w:eastAsia="de-DE"/>
        </w:rPr>
        <w:t>Rainer Stollhoff ist klar, dass die Phantombilderstellung eine komplexe Aufgabe bleibt: „Wir Menschen erkennen Gesichter einfach. Wir wissen gar nicht wirklich, warum. Aber die Aufgabe, eine Person unter allen möglichen Gesichtern anzusteuern, ist wahnsinnig schwierig. Ich bin ganz froh, wenn wir nur so halbwegs in die Nähe kommen.“ Entscheidend sei dabei nicht, ein perfektes Abbild zu erstellen, sondern ein Bild, das eine Wiedererkennung ermöglicht.</w:t>
      </w:r>
    </w:p>
    <w:p w14:paraId="0DF20785" w14:textId="77777777" w:rsidR="00C11ECB" w:rsidRPr="00C11ECB" w:rsidRDefault="00C11ECB" w:rsidP="00C11ECB">
      <w:pPr>
        <w:spacing w:line="276" w:lineRule="auto"/>
        <w:rPr>
          <w:rFonts w:ascii="Lucida Sans Unicode" w:hAnsi="Lucida Sans Unicode" w:cs="Lucida Sans Unicode"/>
          <w:sz w:val="20"/>
          <w:szCs w:val="20"/>
        </w:rPr>
      </w:pPr>
      <w:r w:rsidRPr="00C11ECB">
        <w:rPr>
          <w:rFonts w:ascii="Lucida Sans Unicode" w:hAnsi="Lucida Sans Unicode" w:cs="Lucida Sans Unicode"/>
          <w:sz w:val="20"/>
          <w:szCs w:val="20"/>
        </w:rPr>
        <w:t xml:space="preserve">Die Podcast-Folge zeigt: Noch steckt die Entwicklung in den Anfängen. Die kommenden Monate werden zeigen, wie die Software weiter angepasst werden kann und wie Menschen mit der Auswahl von Gesichtern umgehen. </w:t>
      </w:r>
      <w:r w:rsidRPr="00C11ECB">
        <w:rPr>
          <w:rFonts w:ascii="Lucida Sans Unicode" w:eastAsia="Times New Roman" w:hAnsi="Lucida Sans Unicode" w:cs="Lucida Sans Unicode"/>
          <w:sz w:val="20"/>
          <w:szCs w:val="20"/>
          <w:lang w:eastAsia="de-DE"/>
        </w:rPr>
        <w:t xml:space="preserve">Das Projektteam plant weitere Experimente mit Proband*innen, um die Software zu verbessern. Könnte man </w:t>
      </w:r>
      <w:proofErr w:type="gramStart"/>
      <w:r w:rsidRPr="00C11ECB">
        <w:rPr>
          <w:rFonts w:ascii="Lucida Sans Unicode" w:eastAsia="Times New Roman" w:hAnsi="Lucida Sans Unicode" w:cs="Lucida Sans Unicode"/>
          <w:sz w:val="20"/>
          <w:szCs w:val="20"/>
          <w:lang w:eastAsia="de-DE"/>
        </w:rPr>
        <w:t>die Phantombild</w:t>
      </w:r>
      <w:proofErr w:type="gramEnd"/>
      <w:r w:rsidRPr="00C11ECB">
        <w:rPr>
          <w:rFonts w:ascii="Lucida Sans Unicode" w:eastAsia="Times New Roman" w:hAnsi="Lucida Sans Unicode" w:cs="Lucida Sans Unicode"/>
          <w:sz w:val="20"/>
          <w:szCs w:val="20"/>
          <w:lang w:eastAsia="de-DE"/>
        </w:rPr>
        <w:noBreakHyphen/>
        <w:t>Erstellung künftig digital und KI</w:t>
      </w:r>
      <w:r w:rsidRPr="00C11ECB">
        <w:rPr>
          <w:rFonts w:ascii="Lucida Sans Unicode" w:eastAsia="Times New Roman" w:hAnsi="Lucida Sans Unicode" w:cs="Lucida Sans Unicode"/>
          <w:sz w:val="20"/>
          <w:szCs w:val="20"/>
          <w:lang w:eastAsia="de-DE"/>
        </w:rPr>
        <w:noBreakHyphen/>
        <w:t>gestützt anbieten, wäre das ein potenzieller Fortschritt für die kriminalpolizeiliche Arbeit.</w:t>
      </w:r>
    </w:p>
    <w:p w14:paraId="19173496" w14:textId="4EBB873E" w:rsidR="00C11ECB" w:rsidRPr="00C11ECB" w:rsidRDefault="00C11ECB" w:rsidP="00C11ECB">
      <w:pPr>
        <w:spacing w:line="276" w:lineRule="auto"/>
        <w:rPr>
          <w:rFonts w:ascii="Lucida Sans Unicode" w:hAnsi="Lucida Sans Unicode" w:cs="Lucida Sans Unicode"/>
          <w:sz w:val="20"/>
          <w:szCs w:val="20"/>
        </w:rPr>
      </w:pPr>
      <w:r w:rsidRPr="00C11ECB">
        <w:rPr>
          <w:rFonts w:ascii="Lucida Sans Unicode" w:hAnsi="Lucida Sans Unicode" w:cs="Lucida Sans Unicode"/>
          <w:sz w:val="20"/>
          <w:szCs w:val="20"/>
        </w:rPr>
        <w:t>Die komplette Folge ist auf der Projek</w:t>
      </w:r>
      <w:r w:rsidR="00C37DA0">
        <w:rPr>
          <w:rFonts w:ascii="Lucida Sans Unicode" w:hAnsi="Lucida Sans Unicode" w:cs="Lucida Sans Unicode"/>
          <w:sz w:val="20"/>
          <w:szCs w:val="20"/>
        </w:rPr>
        <w:t xml:space="preserve">t-Webseite oder bei </w:t>
      </w:r>
      <w:proofErr w:type="spellStart"/>
      <w:r w:rsidR="00C37DA0">
        <w:rPr>
          <w:rFonts w:ascii="Lucida Sans Unicode" w:hAnsi="Lucida Sans Unicode" w:cs="Lucida Sans Unicode"/>
          <w:sz w:val="20"/>
          <w:szCs w:val="20"/>
        </w:rPr>
        <w:t>Spotify</w:t>
      </w:r>
      <w:proofErr w:type="spellEnd"/>
      <w:r w:rsidR="00C37DA0">
        <w:rPr>
          <w:rFonts w:ascii="Lucida Sans Unicode" w:hAnsi="Lucida Sans Unicode" w:cs="Lucida Sans Unicode"/>
          <w:sz w:val="20"/>
          <w:szCs w:val="20"/>
        </w:rPr>
        <w:t xml:space="preserve"> und YouT</w:t>
      </w:r>
      <w:r w:rsidRPr="00C11ECB">
        <w:rPr>
          <w:rFonts w:ascii="Lucida Sans Unicode" w:hAnsi="Lucida Sans Unicode" w:cs="Lucida Sans Unicode"/>
          <w:sz w:val="20"/>
          <w:szCs w:val="20"/>
        </w:rPr>
        <w:t>ube verfügbar.</w:t>
      </w:r>
    </w:p>
    <w:p w14:paraId="54289BE3" w14:textId="331DCE43" w:rsidR="00C11ECB" w:rsidRPr="00C37DA0" w:rsidRDefault="00C11ECB" w:rsidP="00C11ECB">
      <w:pPr>
        <w:spacing w:line="276" w:lineRule="auto"/>
        <w:rPr>
          <w:rFonts w:ascii="Lucida Sans Unicode" w:eastAsia="Arial" w:hAnsi="Lucida Sans Unicode" w:cs="Lucida Sans Unicode"/>
          <w:sz w:val="20"/>
          <w:szCs w:val="20"/>
        </w:rPr>
      </w:pPr>
      <w:r w:rsidRPr="00C11ECB">
        <w:rPr>
          <w:rFonts w:ascii="Lucida Sans Unicode" w:hAnsi="Lucida Sans Unicode" w:cs="Lucida Sans Unicode"/>
          <w:sz w:val="20"/>
          <w:szCs w:val="20"/>
        </w:rPr>
        <w:t xml:space="preserve">Für die nächste, die dritte Episode, hat das Projektteam auf der diesjährigen Jahrestagung der Phantombildzeichner*innen in Saarbrücken einen erfahrenen Experten aus der Praxis getroffen. </w:t>
      </w:r>
    </w:p>
    <w:p w14:paraId="0C25E7D6" w14:textId="28590319" w:rsidR="000D68EC" w:rsidRPr="00E965BD" w:rsidRDefault="00C37DA0" w:rsidP="000E78A7">
      <w:pPr>
        <w:spacing w:line="276" w:lineRule="auto"/>
        <w:rPr>
          <w:rFonts w:ascii="Lucida Sans Unicode" w:hAnsi="Lucida Sans Unicode" w:cs="Lucida Sans Unicode"/>
          <w:sz w:val="20"/>
          <w:szCs w:val="20"/>
        </w:rPr>
      </w:pPr>
      <w:r>
        <w:rPr>
          <w:rFonts w:ascii="Lucida Sans Unicode" w:hAnsi="Lucida Sans Unicode" w:cs="Lucida Sans Unicode"/>
          <w:b/>
          <w:sz w:val="20"/>
          <w:szCs w:val="20"/>
        </w:rPr>
        <w:t xml:space="preserve">Teilnehmer*innen für Studie </w:t>
      </w:r>
      <w:r w:rsidR="000E78A7">
        <w:rPr>
          <w:rFonts w:ascii="Lucida Sans Unicode" w:hAnsi="Lucida Sans Unicode" w:cs="Lucida Sans Unicode"/>
          <w:b/>
          <w:sz w:val="20"/>
          <w:szCs w:val="20"/>
        </w:rPr>
        <w:t>gesucht</w:t>
      </w:r>
    </w:p>
    <w:p w14:paraId="4427534D" w14:textId="57383D22" w:rsidR="000D68EC" w:rsidRPr="00E965BD" w:rsidRDefault="00C11ECB" w:rsidP="000D68EC">
      <w:pPr>
        <w:rPr>
          <w:rFonts w:ascii="Lucida Sans Unicode" w:hAnsi="Lucida Sans Unicode" w:cs="Lucida Sans Unicode"/>
          <w:i/>
          <w:iCs/>
          <w:sz w:val="20"/>
          <w:szCs w:val="20"/>
        </w:rPr>
      </w:pPr>
      <w:r>
        <w:rPr>
          <w:rFonts w:ascii="Lucida Sans Unicode" w:hAnsi="Lucida Sans Unicode" w:cs="Lucida Sans Unicode"/>
          <w:sz w:val="20"/>
          <w:szCs w:val="20"/>
        </w:rPr>
        <w:t>Auch</w:t>
      </w:r>
      <w:r w:rsidR="000D68EC" w:rsidRPr="00E965BD">
        <w:rPr>
          <w:rFonts w:ascii="Lucida Sans Unicode" w:hAnsi="Lucida Sans Unicode" w:cs="Lucida Sans Unicode"/>
          <w:sz w:val="20"/>
          <w:szCs w:val="20"/>
        </w:rPr>
        <w:t xml:space="preserve"> im </w:t>
      </w:r>
      <w:r>
        <w:rPr>
          <w:rFonts w:ascii="Lucida Sans Unicode" w:hAnsi="Lucida Sans Unicode" w:cs="Lucida Sans Unicode"/>
          <w:sz w:val="20"/>
          <w:szCs w:val="20"/>
        </w:rPr>
        <w:t xml:space="preserve">weiteren </w:t>
      </w:r>
      <w:r w:rsidR="000D68EC" w:rsidRPr="00E965BD">
        <w:rPr>
          <w:rFonts w:ascii="Lucida Sans Unicode" w:hAnsi="Lucida Sans Unicode" w:cs="Lucida Sans Unicode"/>
          <w:sz w:val="20"/>
          <w:szCs w:val="20"/>
        </w:rPr>
        <w:t xml:space="preserve">Verlauf des Projektes </w:t>
      </w:r>
      <w:r>
        <w:rPr>
          <w:rFonts w:ascii="Lucida Sans Unicode" w:hAnsi="Lucida Sans Unicode" w:cs="Lucida Sans Unicode"/>
          <w:sz w:val="20"/>
          <w:szCs w:val="20"/>
        </w:rPr>
        <w:t xml:space="preserve">werden </w:t>
      </w:r>
      <w:r w:rsidR="000D68EC" w:rsidRPr="00E965BD">
        <w:rPr>
          <w:rFonts w:ascii="Lucida Sans Unicode" w:hAnsi="Lucida Sans Unicode" w:cs="Lucida Sans Unicode"/>
          <w:sz w:val="20"/>
          <w:szCs w:val="20"/>
        </w:rPr>
        <w:t xml:space="preserve">immer wieder die Versionen der Software, mit deren Hilfe die Phantombilder erstellt werden, </w:t>
      </w:r>
      <w:r>
        <w:rPr>
          <w:rFonts w:ascii="Lucida Sans Unicode" w:hAnsi="Lucida Sans Unicode" w:cs="Lucida Sans Unicode"/>
          <w:sz w:val="20"/>
          <w:szCs w:val="20"/>
        </w:rPr>
        <w:t>getestet</w:t>
      </w:r>
      <w:r w:rsidR="000D68EC" w:rsidRPr="00E965BD">
        <w:rPr>
          <w:rFonts w:ascii="Lucida Sans Unicode" w:hAnsi="Lucida Sans Unicode" w:cs="Lucida Sans Unicode"/>
          <w:sz w:val="20"/>
          <w:szCs w:val="20"/>
        </w:rPr>
        <w:t>. Wer mitmachen möchte, kann sich über die Projektwebseite anmelden.</w:t>
      </w:r>
      <w:r>
        <w:rPr>
          <w:rFonts w:ascii="Lucida Sans Unicode" w:hAnsi="Lucida Sans Unicode" w:cs="Lucida Sans Unicode"/>
          <w:sz w:val="20"/>
          <w:szCs w:val="20"/>
        </w:rPr>
        <w:t xml:space="preserve"> </w:t>
      </w:r>
    </w:p>
    <w:p w14:paraId="20C0F56D" w14:textId="500A42FA" w:rsidR="00C11ECB" w:rsidRPr="00E965BD" w:rsidRDefault="00C37DA0" w:rsidP="00C11ECB">
      <w:pPr>
        <w:rPr>
          <w:rFonts w:ascii="Lucida Sans Unicode" w:hAnsi="Lucida Sans Unicode" w:cs="Lucida Sans Unicode"/>
          <w:i/>
          <w:iCs/>
          <w:sz w:val="20"/>
          <w:szCs w:val="20"/>
        </w:rPr>
      </w:pPr>
      <w:r>
        <w:rPr>
          <w:rFonts w:ascii="Lucida Sans Unicode" w:hAnsi="Lucida Sans Unicode" w:cs="Lucida Sans Unicode"/>
          <w:sz w:val="20"/>
          <w:szCs w:val="20"/>
        </w:rPr>
        <w:t xml:space="preserve">Für zwei </w:t>
      </w:r>
      <w:r w:rsidR="000D68EC" w:rsidRPr="00E965BD">
        <w:rPr>
          <w:rFonts w:ascii="Lucida Sans Unicode" w:hAnsi="Lucida Sans Unicode" w:cs="Lucida Sans Unicode"/>
          <w:sz w:val="20"/>
          <w:szCs w:val="20"/>
        </w:rPr>
        <w:t xml:space="preserve">Stunden </w:t>
      </w:r>
      <w:r>
        <w:rPr>
          <w:rFonts w:ascii="Lucida Sans Unicode" w:hAnsi="Lucida Sans Unicode" w:cs="Lucida Sans Unicode"/>
          <w:sz w:val="20"/>
          <w:szCs w:val="20"/>
        </w:rPr>
        <w:t xml:space="preserve">gibt es </w:t>
      </w:r>
      <w:r w:rsidR="000D68EC" w:rsidRPr="00E965BD">
        <w:rPr>
          <w:rFonts w:ascii="Lucida Sans Unicode" w:hAnsi="Lucida Sans Unicode" w:cs="Lucida Sans Unicode"/>
          <w:sz w:val="20"/>
          <w:szCs w:val="20"/>
        </w:rPr>
        <w:t xml:space="preserve">eine Aufwandsentschädigung von 30 Euro, </w:t>
      </w:r>
      <w:r w:rsidR="00C11ECB">
        <w:rPr>
          <w:rFonts w:ascii="Lucida Sans Unicode" w:hAnsi="Lucida Sans Unicode" w:cs="Lucida Sans Unicode"/>
          <w:sz w:val="20"/>
          <w:szCs w:val="20"/>
        </w:rPr>
        <w:t>im Oktober finden die Experimente an der Hochschule für nachhaltige Entwicklung in Eberswalde (HNE) statt.</w:t>
      </w:r>
    </w:p>
    <w:p w14:paraId="25BE6262" w14:textId="13402DAF" w:rsidR="000E78A7" w:rsidRPr="000E78A7" w:rsidRDefault="00705CBB" w:rsidP="000D68EC">
      <w:pPr>
        <w:rPr>
          <w:rFonts w:ascii="Lucida Sans Unicode" w:hAnsi="Lucida Sans Unicode" w:cs="Lucida Sans Unicode"/>
          <w:b/>
          <w:bCs/>
          <w:sz w:val="20"/>
          <w:szCs w:val="20"/>
        </w:rPr>
      </w:pPr>
      <w:r>
        <w:rPr>
          <w:rFonts w:ascii="Lucida Sans Unicode" w:hAnsi="Lucida Sans Unicode" w:cs="Lucida Sans Unicode"/>
          <w:b/>
          <w:bCs/>
          <w:sz w:val="20"/>
          <w:szCs w:val="20"/>
        </w:rPr>
        <w:t xml:space="preserve">Weitere Informationen zum Projekt, </w:t>
      </w:r>
      <w:r w:rsidR="000E78A7" w:rsidRPr="000E78A7">
        <w:rPr>
          <w:rFonts w:ascii="Lucida Sans Unicode" w:hAnsi="Lucida Sans Unicode" w:cs="Lucida Sans Unicode"/>
          <w:b/>
          <w:bCs/>
          <w:sz w:val="20"/>
          <w:szCs w:val="20"/>
        </w:rPr>
        <w:t>Link</w:t>
      </w:r>
      <w:r w:rsidR="00C11ECB">
        <w:rPr>
          <w:rFonts w:ascii="Lucida Sans Unicode" w:hAnsi="Lucida Sans Unicode" w:cs="Lucida Sans Unicode"/>
          <w:b/>
          <w:bCs/>
          <w:sz w:val="20"/>
          <w:szCs w:val="20"/>
        </w:rPr>
        <w:t>s</w:t>
      </w:r>
      <w:r w:rsidR="00C37DA0">
        <w:rPr>
          <w:rFonts w:ascii="Lucida Sans Unicode" w:hAnsi="Lucida Sans Unicode" w:cs="Lucida Sans Unicode"/>
          <w:b/>
          <w:bCs/>
          <w:sz w:val="20"/>
          <w:szCs w:val="20"/>
        </w:rPr>
        <w:t xml:space="preserve"> zur Anmeldung für die Experimente</w:t>
      </w:r>
      <w:r w:rsidR="000E78A7" w:rsidRPr="000E78A7">
        <w:rPr>
          <w:rFonts w:ascii="Lucida Sans Unicode" w:hAnsi="Lucida Sans Unicode" w:cs="Lucida Sans Unicode"/>
          <w:b/>
          <w:bCs/>
          <w:sz w:val="20"/>
          <w:szCs w:val="20"/>
        </w:rPr>
        <w:t xml:space="preserve"> </w:t>
      </w:r>
      <w:r>
        <w:rPr>
          <w:rFonts w:ascii="Lucida Sans Unicode" w:hAnsi="Lucida Sans Unicode" w:cs="Lucida Sans Unicode"/>
          <w:b/>
          <w:bCs/>
          <w:sz w:val="20"/>
          <w:szCs w:val="20"/>
        </w:rPr>
        <w:t>sowie zum</w:t>
      </w:r>
      <w:r w:rsidR="000E78A7" w:rsidRPr="000E78A7">
        <w:rPr>
          <w:rFonts w:ascii="Lucida Sans Unicode" w:hAnsi="Lucida Sans Unicode" w:cs="Lucida Sans Unicode"/>
          <w:b/>
          <w:bCs/>
          <w:sz w:val="20"/>
          <w:szCs w:val="20"/>
        </w:rPr>
        <w:t xml:space="preserve"> Podcast:</w:t>
      </w:r>
    </w:p>
    <w:p w14:paraId="597D8B29" w14:textId="1863944D" w:rsidR="00DD5D7F" w:rsidRDefault="008F1D56" w:rsidP="00DD5D7F">
      <w:pPr>
        <w:pStyle w:val="StandardWeb"/>
        <w:spacing w:before="0" w:beforeAutospacing="0" w:after="0" w:afterAutospacing="0"/>
        <w:rPr>
          <w:rStyle w:val="Hyperlink"/>
          <w:rFonts w:ascii="Lucida Sans Unicode" w:eastAsia="Arial" w:hAnsi="Lucida Sans Unicode" w:cs="Lucida Sans Unicode"/>
          <w:sz w:val="20"/>
          <w:szCs w:val="20"/>
        </w:rPr>
      </w:pPr>
      <w:hyperlink r:id="rId8" w:history="1">
        <w:r w:rsidR="000D68EC" w:rsidRPr="00E965BD">
          <w:rPr>
            <w:rStyle w:val="Hyperlink"/>
            <w:rFonts w:ascii="Lucida Sans Unicode" w:eastAsia="Arial" w:hAnsi="Lucida Sans Unicode" w:cs="Lucida Sans Unicode"/>
            <w:sz w:val="20"/>
            <w:szCs w:val="20"/>
          </w:rPr>
          <w:t>www.th-wildau.de/phacespace</w:t>
        </w:r>
      </w:hyperlink>
    </w:p>
    <w:p w14:paraId="3783B3F0" w14:textId="77777777" w:rsidR="00C11ECB" w:rsidRDefault="00C11ECB" w:rsidP="00DD5D7F">
      <w:pPr>
        <w:pStyle w:val="StandardWeb"/>
        <w:spacing w:before="0" w:beforeAutospacing="0" w:after="0" w:afterAutospacing="0"/>
        <w:rPr>
          <w:rFonts w:ascii="Lucida Sans Unicode" w:hAnsi="Lucida Sans Unicode" w:cs="Lucida Sans Unicode"/>
          <w:sz w:val="20"/>
          <w:szCs w:val="20"/>
        </w:rPr>
      </w:pPr>
    </w:p>
    <w:p w14:paraId="3F3CFFCD" w14:textId="38CF9023" w:rsidR="00C11ECB" w:rsidRDefault="008F1D56" w:rsidP="00DD5D7F">
      <w:pPr>
        <w:pStyle w:val="StandardWeb"/>
        <w:spacing w:before="0" w:beforeAutospacing="0" w:after="0" w:afterAutospacing="0"/>
        <w:rPr>
          <w:rFonts w:ascii="Lucida Sans Unicode" w:hAnsi="Lucida Sans Unicode" w:cs="Lucida Sans Unicode"/>
          <w:sz w:val="20"/>
          <w:szCs w:val="20"/>
        </w:rPr>
      </w:pPr>
      <w:hyperlink r:id="rId9" w:history="1">
        <w:r w:rsidR="00C11ECB" w:rsidRPr="0070151B">
          <w:rPr>
            <w:rStyle w:val="Hyperlink"/>
            <w:rFonts w:ascii="Lucida Sans Unicode" w:hAnsi="Lucida Sans Unicode" w:cs="Lucida Sans Unicode"/>
            <w:sz w:val="20"/>
            <w:szCs w:val="20"/>
          </w:rPr>
          <w:t>https://open.spotify.com/show/2UIgRSiuDvpOFFFh81Jxtu</w:t>
        </w:r>
      </w:hyperlink>
    </w:p>
    <w:p w14:paraId="17AE15F9" w14:textId="445C45EC" w:rsidR="00DF6833" w:rsidRPr="00E965BD" w:rsidRDefault="00DF6833" w:rsidP="000D68EC">
      <w:pPr>
        <w:spacing w:after="200" w:line="276" w:lineRule="auto"/>
        <w:rPr>
          <w:rStyle w:val="Fett"/>
          <w:rFonts w:ascii="Lucida Sans Unicode" w:hAnsi="Lucida Sans Unicode" w:cs="Lucida Sans Unicode"/>
          <w:sz w:val="20"/>
          <w:szCs w:val="20"/>
        </w:rPr>
      </w:pPr>
      <w:r w:rsidRPr="00E965BD">
        <w:rPr>
          <w:rFonts w:ascii="Lucida Sans Unicode" w:hAnsi="Lucida Sans Unicode" w:cs="Lucida Sans Unicode"/>
          <w:sz w:val="20"/>
          <w:szCs w:val="20"/>
        </w:rPr>
        <w:br/>
      </w:r>
      <w:r w:rsidRPr="00E965BD">
        <w:rPr>
          <w:rStyle w:val="Fett"/>
          <w:rFonts w:ascii="Lucida Sans Unicode" w:hAnsi="Lucida Sans Unicode" w:cs="Lucida Sans Unicode"/>
          <w:sz w:val="20"/>
          <w:szCs w:val="20"/>
        </w:rPr>
        <w:t>Fachliche Ansprechperson</w:t>
      </w:r>
      <w:r w:rsidR="004C235D" w:rsidRPr="00E965BD">
        <w:rPr>
          <w:rStyle w:val="Fett"/>
          <w:rFonts w:ascii="Lucida Sans Unicode" w:hAnsi="Lucida Sans Unicode" w:cs="Lucida Sans Unicode"/>
          <w:sz w:val="20"/>
          <w:szCs w:val="20"/>
        </w:rPr>
        <w:t>en</w:t>
      </w:r>
      <w:r w:rsidR="00C11ECB">
        <w:rPr>
          <w:rStyle w:val="Fett"/>
          <w:rFonts w:ascii="Lucida Sans Unicode" w:hAnsi="Lucida Sans Unicode" w:cs="Lucida Sans Unicode"/>
          <w:sz w:val="20"/>
          <w:szCs w:val="20"/>
        </w:rPr>
        <w:t xml:space="preserve"> </w:t>
      </w:r>
      <w:r w:rsidRPr="00E965BD">
        <w:rPr>
          <w:rStyle w:val="Fett"/>
          <w:rFonts w:ascii="Lucida Sans Unicode" w:hAnsi="Lucida Sans Unicode" w:cs="Lucida Sans Unicode"/>
          <w:sz w:val="20"/>
          <w:szCs w:val="20"/>
        </w:rPr>
        <w:t>TH Wildau:</w:t>
      </w:r>
    </w:p>
    <w:p w14:paraId="3E8E3E23" w14:textId="77777777" w:rsidR="000D68EC" w:rsidRPr="00E965BD" w:rsidRDefault="000D68EC" w:rsidP="000D68EC">
      <w:pPr>
        <w:pStyle w:val="StandardWeb"/>
        <w:rPr>
          <w:rFonts w:ascii="Lucida Sans Unicode" w:eastAsia="Arial" w:hAnsi="Lucida Sans Unicode" w:cs="Lucida Sans Unicode"/>
          <w:b/>
          <w:bCs/>
          <w:sz w:val="20"/>
          <w:szCs w:val="20"/>
        </w:rPr>
      </w:pPr>
      <w:r w:rsidRPr="00E965BD">
        <w:rPr>
          <w:rStyle w:val="Fett"/>
          <w:rFonts w:ascii="Lucida Sans Unicode" w:eastAsia="Arial" w:hAnsi="Lucida Sans Unicode" w:cs="Lucida Sans Unicode"/>
          <w:sz w:val="20"/>
          <w:szCs w:val="20"/>
        </w:rPr>
        <w:lastRenderedPageBreak/>
        <w:t>Christin Buley</w:t>
      </w:r>
      <w:r w:rsidRPr="00E965BD">
        <w:rPr>
          <w:rStyle w:val="Fett"/>
          <w:rFonts w:ascii="Lucida Sans Unicode" w:eastAsia="Arial" w:hAnsi="Lucida Sans Unicode" w:cs="Lucida Sans Unicode"/>
          <w:sz w:val="20"/>
          <w:szCs w:val="20"/>
        </w:rPr>
        <w:br/>
      </w:r>
      <w:r w:rsidRPr="00E965BD">
        <w:rPr>
          <w:rStyle w:val="Fett"/>
          <w:rFonts w:ascii="Lucida Sans Unicode" w:eastAsia="Arial" w:hAnsi="Lucida Sans Unicode" w:cs="Lucida Sans Unicode"/>
          <w:b w:val="0"/>
          <w:sz w:val="20"/>
          <w:szCs w:val="20"/>
        </w:rPr>
        <w:t>Fachbereich Wirtschaft, Informatik, Recht</w:t>
      </w:r>
      <w:r w:rsidRPr="00E965BD">
        <w:rPr>
          <w:rStyle w:val="Fett"/>
          <w:rFonts w:ascii="Lucida Sans Unicode" w:eastAsia="Arial" w:hAnsi="Lucida Sans Unicode" w:cs="Lucida Sans Unicode"/>
          <w:sz w:val="20"/>
          <w:szCs w:val="20"/>
        </w:rPr>
        <w:t xml:space="preserve"> </w:t>
      </w:r>
      <w:r w:rsidRPr="00E965BD">
        <w:rPr>
          <w:rFonts w:ascii="Lucida Sans Unicode" w:hAnsi="Lucida Sans Unicode" w:cs="Lucida Sans Unicode"/>
          <w:sz w:val="20"/>
          <w:szCs w:val="20"/>
        </w:rPr>
        <w:br/>
        <w:t xml:space="preserve">Wissenschaftliche Mitarbeiterin </w:t>
      </w:r>
      <w:r w:rsidRPr="00E965BD">
        <w:rPr>
          <w:rFonts w:ascii="Lucida Sans Unicode" w:eastAsia="Arial" w:hAnsi="Lucida Sans Unicode" w:cs="Lucida Sans Unicode"/>
          <w:b/>
          <w:bCs/>
          <w:sz w:val="20"/>
          <w:szCs w:val="20"/>
        </w:rPr>
        <w:br/>
      </w:r>
      <w:r w:rsidRPr="00E965BD">
        <w:rPr>
          <w:rFonts w:ascii="Lucida Sans Unicode" w:hAnsi="Lucida Sans Unicode" w:cs="Lucida Sans Unicode"/>
          <w:sz w:val="20"/>
          <w:szCs w:val="20"/>
        </w:rPr>
        <w:t xml:space="preserve">E-Mail: </w:t>
      </w:r>
      <w:hyperlink r:id="rId10" w:history="1">
        <w:r w:rsidRPr="00E965BD">
          <w:rPr>
            <w:rStyle w:val="Hyperlink"/>
            <w:rFonts w:ascii="Lucida Sans Unicode" w:eastAsia="Arial" w:hAnsi="Lucida Sans Unicode" w:cs="Lucida Sans Unicode"/>
            <w:sz w:val="20"/>
            <w:szCs w:val="20"/>
          </w:rPr>
          <w:t>phacespace@th-wildau.de</w:t>
        </w:r>
      </w:hyperlink>
    </w:p>
    <w:p w14:paraId="36FF8B5F" w14:textId="65B9C9EF" w:rsidR="00DF6833" w:rsidRPr="00E965BD" w:rsidRDefault="00C37DA0" w:rsidP="00DF6833">
      <w:pPr>
        <w:pStyle w:val="StandardWeb"/>
        <w:spacing w:before="0" w:beforeAutospacing="0" w:after="0" w:afterAutospacing="0"/>
        <w:rPr>
          <w:rStyle w:val="Fett"/>
          <w:rFonts w:ascii="Lucida Sans Unicode" w:hAnsi="Lucida Sans Unicode" w:cs="Lucida Sans Unicode"/>
          <w:sz w:val="20"/>
          <w:szCs w:val="20"/>
        </w:rPr>
      </w:pPr>
      <w:r>
        <w:rPr>
          <w:rStyle w:val="Fett"/>
          <w:rFonts w:ascii="Lucida Sans Unicode" w:hAnsi="Lucida Sans Unicode" w:cs="Lucida Sans Unicode"/>
          <w:sz w:val="20"/>
          <w:szCs w:val="20"/>
        </w:rPr>
        <w:t xml:space="preserve">Prof. </w:t>
      </w:r>
      <w:r w:rsidR="00DF6833" w:rsidRPr="00E965BD">
        <w:rPr>
          <w:rStyle w:val="Fett"/>
          <w:rFonts w:ascii="Lucida Sans Unicode" w:hAnsi="Lucida Sans Unicode" w:cs="Lucida Sans Unicode"/>
          <w:sz w:val="20"/>
          <w:szCs w:val="20"/>
        </w:rPr>
        <w:t>Rainer Stollhoff</w:t>
      </w:r>
    </w:p>
    <w:p w14:paraId="419C46D3" w14:textId="46DA125E" w:rsidR="00DF6833" w:rsidRPr="00E965BD" w:rsidRDefault="00DF6833" w:rsidP="00DF6833">
      <w:pPr>
        <w:pStyle w:val="StandardWeb"/>
        <w:spacing w:before="0" w:beforeAutospacing="0" w:after="0" w:afterAutospacing="0"/>
        <w:rPr>
          <w:rFonts w:ascii="Lucida Sans Unicode" w:hAnsi="Lucida Sans Unicode" w:cs="Lucida Sans Unicode"/>
          <w:sz w:val="20"/>
          <w:szCs w:val="20"/>
        </w:rPr>
      </w:pPr>
      <w:r w:rsidRPr="00E965BD">
        <w:rPr>
          <w:rStyle w:val="Fett"/>
          <w:rFonts w:ascii="Lucida Sans Unicode" w:eastAsia="Arial" w:hAnsi="Lucida Sans Unicode" w:cs="Lucida Sans Unicode"/>
          <w:b w:val="0"/>
          <w:sz w:val="20"/>
          <w:szCs w:val="20"/>
        </w:rPr>
        <w:t>Fachbereich Wirtschaft, Informatik, Recht</w:t>
      </w:r>
      <w:r w:rsidRPr="00E965BD">
        <w:rPr>
          <w:rStyle w:val="Fett"/>
          <w:rFonts w:ascii="Lucida Sans Unicode" w:eastAsia="Arial" w:hAnsi="Lucida Sans Unicode" w:cs="Lucida Sans Unicode"/>
          <w:sz w:val="20"/>
          <w:szCs w:val="20"/>
        </w:rPr>
        <w:t xml:space="preserve"> </w:t>
      </w:r>
      <w:r w:rsidRPr="00E965BD">
        <w:rPr>
          <w:rFonts w:ascii="Lucida Sans Unicode" w:hAnsi="Lucida Sans Unicode" w:cs="Lucida Sans Unicode"/>
          <w:sz w:val="20"/>
          <w:szCs w:val="20"/>
        </w:rPr>
        <w:br/>
        <w:t xml:space="preserve">Vizepräsident für Studium und Lehre </w:t>
      </w:r>
    </w:p>
    <w:p w14:paraId="48A6F8A9" w14:textId="4F929A23" w:rsidR="00DF6833" w:rsidRPr="00E965BD"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E965BD">
        <w:rPr>
          <w:rFonts w:ascii="Lucida Sans Unicode" w:hAnsi="Lucida Sans Unicode" w:cs="Lucida Sans Unicode"/>
          <w:sz w:val="20"/>
          <w:szCs w:val="20"/>
        </w:rPr>
        <w:t xml:space="preserve">E-Mail: </w:t>
      </w:r>
      <w:hyperlink r:id="rId11" w:history="1">
        <w:r w:rsidRPr="00E965BD">
          <w:rPr>
            <w:rStyle w:val="Hyperlink"/>
            <w:rFonts w:ascii="Lucida Sans Unicode" w:eastAsia="Arial" w:hAnsi="Lucida Sans Unicode" w:cs="Lucida Sans Unicode"/>
            <w:sz w:val="20"/>
            <w:szCs w:val="20"/>
          </w:rPr>
          <w:t>rainer.stollhoff@th-wildau.de</w:t>
        </w:r>
      </w:hyperlink>
      <w:r w:rsidRPr="00E965BD">
        <w:rPr>
          <w:rFonts w:ascii="Lucida Sans Unicode" w:hAnsi="Lucida Sans Unicode" w:cs="Lucida Sans Unicode"/>
          <w:sz w:val="20"/>
          <w:szCs w:val="20"/>
        </w:rPr>
        <w:br/>
        <w:t xml:space="preserve">Web: </w:t>
      </w:r>
      <w:hyperlink r:id="rId12" w:history="1">
        <w:r w:rsidRPr="00E965BD">
          <w:rPr>
            <w:rStyle w:val="Hyperlink"/>
            <w:rFonts w:ascii="Lucida Sans Unicode" w:eastAsia="Arial" w:hAnsi="Lucida Sans Unicode" w:cs="Lucida Sans Unicode"/>
            <w:sz w:val="20"/>
            <w:szCs w:val="20"/>
          </w:rPr>
          <w:t>https://www.th-wildau.de/rainer-stollhoff/</w:t>
        </w:r>
      </w:hyperlink>
    </w:p>
    <w:p w14:paraId="7B9377CD" w14:textId="04929295" w:rsidR="00DF6833" w:rsidRPr="004C235D" w:rsidRDefault="00DF6833" w:rsidP="00DF6833">
      <w:pPr>
        <w:pStyle w:val="StandardWeb"/>
        <w:spacing w:before="0" w:beforeAutospacing="0" w:after="0" w:afterAutospacing="0"/>
        <w:rPr>
          <w:rStyle w:val="Fett"/>
          <w:rFonts w:ascii="Lucida Sans Unicode" w:hAnsi="Lucida Sans Unicode" w:cs="Lucida Sans Unicode"/>
          <w:sz w:val="20"/>
          <w:szCs w:val="20"/>
        </w:rPr>
      </w:pPr>
    </w:p>
    <w:p w14:paraId="5C1EA331" w14:textId="075BC08B" w:rsidR="00DF6833" w:rsidRPr="004C235D"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4C235D">
        <w:rPr>
          <w:rStyle w:val="Fett"/>
          <w:rFonts w:ascii="Lucida Sans Unicode" w:hAnsi="Lucida Sans Unicode" w:cs="Lucida Sans Unicode"/>
          <w:sz w:val="20"/>
          <w:szCs w:val="20"/>
        </w:rPr>
        <w:t>Fragen zum Podcast:</w:t>
      </w:r>
    </w:p>
    <w:p w14:paraId="537A7FA4" w14:textId="3CB9FDD0" w:rsidR="00DF6833" w:rsidRPr="00E965B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Bettina Rehmann</w:t>
      </w:r>
    </w:p>
    <w:p w14:paraId="464AE483" w14:textId="7187673E"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Interne/Externe Kommunikation TH Wildau</w:t>
      </w:r>
    </w:p>
    <w:p w14:paraId="7290A0D1" w14:textId="0AFC3FFF"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 xml:space="preserve">E-Mail: </w:t>
      </w:r>
      <w:hyperlink r:id="rId13" w:history="1">
        <w:r w:rsidRPr="004C235D">
          <w:rPr>
            <w:rStyle w:val="Hyperlink"/>
            <w:rFonts w:ascii="Lucida Sans Unicode" w:hAnsi="Lucida Sans Unicode" w:cs="Lucida Sans Unicode"/>
            <w:sz w:val="20"/>
            <w:szCs w:val="20"/>
          </w:rPr>
          <w:t>bettina.rehmann@th-wildau.de</w:t>
        </w:r>
      </w:hyperlink>
    </w:p>
    <w:p w14:paraId="0142E990"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0C8DA28A"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30A13AA3"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sz w:val="20"/>
          <w:szCs w:val="20"/>
        </w:rPr>
        <w:t>Externe Kommunikation TH Wildau:</w:t>
      </w:r>
      <w:r w:rsidRPr="004C235D">
        <w:rPr>
          <w:rStyle w:val="Fett"/>
          <w:rFonts w:ascii="Lucida Sans Unicode" w:hAnsi="Lucida Sans Unicode" w:cs="Lucida Sans Unicode"/>
          <w:sz w:val="20"/>
          <w:szCs w:val="20"/>
        </w:rPr>
        <w:br/>
      </w:r>
      <w:r w:rsidRPr="004C235D">
        <w:rPr>
          <w:rStyle w:val="Fett"/>
          <w:rFonts w:ascii="Lucida Sans Unicode" w:hAnsi="Lucida Sans Unicode" w:cs="Lucida Sans Unicode"/>
          <w:b w:val="0"/>
          <w:sz w:val="20"/>
          <w:szCs w:val="20"/>
        </w:rPr>
        <w:t>Mike Lange / Mareike Rammelt</w:t>
      </w:r>
    </w:p>
    <w:p w14:paraId="34534307"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TH Wildau</w:t>
      </w:r>
    </w:p>
    <w:p w14:paraId="793F25C7"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Hochschulring 1, 15745 Wildau</w:t>
      </w:r>
    </w:p>
    <w:p w14:paraId="06993304"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Tel. +49 (0)3375 508 211 / -669</w:t>
      </w:r>
    </w:p>
    <w:p w14:paraId="3E46CD56" w14:textId="77777777" w:rsidR="00DF6833" w:rsidRPr="004C235D" w:rsidRDefault="00DF6833" w:rsidP="00DF6833">
      <w:pPr>
        <w:pStyle w:val="StandardWeb"/>
        <w:spacing w:before="0" w:beforeAutospacing="0" w:after="0" w:afterAutospacing="0"/>
        <w:rPr>
          <w:rStyle w:val="Hyperlink"/>
          <w:rFonts w:ascii="Lucida Sans Unicode" w:hAnsi="Lucida Sans Unicode" w:cs="Lucida Sans Unicode"/>
          <w:sz w:val="20"/>
          <w:szCs w:val="20"/>
        </w:rPr>
      </w:pPr>
      <w:r w:rsidRPr="004C235D">
        <w:rPr>
          <w:rStyle w:val="Fett"/>
          <w:rFonts w:ascii="Lucida Sans Unicode" w:hAnsi="Lucida Sans Unicode" w:cs="Lucida Sans Unicode"/>
          <w:b w:val="0"/>
          <w:sz w:val="20"/>
          <w:szCs w:val="20"/>
        </w:rPr>
        <w:t xml:space="preserve">E-Mail: </w:t>
      </w:r>
      <w:hyperlink r:id="rId14" w:tooltip="mailto:presse@th-wildau.de" w:history="1">
        <w:r w:rsidRPr="004C235D">
          <w:rPr>
            <w:rStyle w:val="Hyperlink"/>
            <w:rFonts w:ascii="Lucida Sans Unicode" w:hAnsi="Lucida Sans Unicode" w:cs="Lucida Sans Unicode"/>
            <w:sz w:val="20"/>
            <w:szCs w:val="20"/>
          </w:rPr>
          <w:t>presse@th-wildau.de</w:t>
        </w:r>
      </w:hyperlink>
    </w:p>
    <w:p w14:paraId="6CBCA92B" w14:textId="77777777" w:rsidR="00F36CA7" w:rsidRPr="004C235D" w:rsidRDefault="00F36CA7">
      <w:pPr>
        <w:pStyle w:val="StandardWeb"/>
        <w:spacing w:before="0" w:beforeAutospacing="0" w:after="0" w:afterAutospacing="0"/>
        <w:rPr>
          <w:rStyle w:val="Hyperlink"/>
          <w:rFonts w:ascii="Lucida Sans Unicode" w:hAnsi="Lucida Sans Unicode" w:cs="Lucida Sans Unicode"/>
          <w:sz w:val="20"/>
          <w:szCs w:val="20"/>
        </w:rPr>
      </w:pPr>
    </w:p>
    <w:sectPr w:rsidR="00F36CA7" w:rsidRPr="004C235D">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30C41" w14:textId="77777777" w:rsidR="00A87946" w:rsidRDefault="00A87946">
      <w:pPr>
        <w:spacing w:after="0" w:line="240" w:lineRule="auto"/>
      </w:pPr>
      <w:r>
        <w:separator/>
      </w:r>
    </w:p>
  </w:endnote>
  <w:endnote w:type="continuationSeparator" w:id="0">
    <w:p w14:paraId="1EC6C6A4" w14:textId="77777777" w:rsidR="00A87946" w:rsidRDefault="00A8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08715" w14:textId="77777777" w:rsidR="00A87946" w:rsidRDefault="00A87946">
      <w:pPr>
        <w:spacing w:after="0" w:line="240" w:lineRule="auto"/>
      </w:pPr>
      <w:r>
        <w:separator/>
      </w:r>
    </w:p>
  </w:footnote>
  <w:footnote w:type="continuationSeparator" w:id="0">
    <w:p w14:paraId="18E38608" w14:textId="77777777" w:rsidR="00A87946" w:rsidRDefault="00A87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863E" w14:textId="77777777" w:rsidR="00F36CA7" w:rsidRDefault="007D235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noProof/>
        <w:sz w:val="20"/>
        <w:szCs w:val="20"/>
      </w:rPr>
      <mc:AlternateContent>
        <mc:Choice Requires="wpg">
          <w:drawing>
            <wp:anchor distT="0" distB="0" distL="114300" distR="114300" simplePos="0" relativeHeight="251659264" behindDoc="0" locked="0" layoutInCell="1" allowOverlap="1" wp14:anchorId="56AA151E" wp14:editId="55F8FD1C">
              <wp:simplePos x="0" y="0"/>
              <wp:positionH relativeFrom="column">
                <wp:posOffset>4053840</wp:posOffset>
              </wp:positionH>
              <wp:positionV relativeFrom="paragraph">
                <wp:posOffset>-635</wp:posOffset>
              </wp:positionV>
              <wp:extent cx="2201545" cy="946785"/>
              <wp:effectExtent l="0" t="0" r="0"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a:srcRect l="29346"/>
                      <a:stretch/>
                    </pic:blipFill>
                    <pic:spPr bwMode="auto">
                      <a:xfrm>
                        <a:off x="0" y="0"/>
                        <a:ext cx="2201545" cy="9467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19.20pt;mso-position-horizontal:absolute;mso-position-vertical-relative:text;margin-top:-0.05pt;mso-position-vertical:absolute;width:173.35pt;height:74.55pt;mso-wrap-distance-left:9.00pt;mso-wrap-distance-top:0.00pt;mso-wrap-distance-right:9.00pt;mso-wrap-distance-bottom:0.00pt;" stroked="f">
              <v:path textboxrect="0,0,0,0"/>
              <w10:wrap type="square"/>
              <v:imagedata r:id="rId2" o:title=""/>
            </v:shape>
          </w:pict>
        </mc:Fallback>
      </mc:AlternateContent>
    </w:r>
    <w:r>
      <w:rPr>
        <w:rFonts w:ascii="Lucida Sans" w:eastAsiaTheme="minorHAnsi" w:hAnsi="Lucida Sans" w:cstheme="minorBidi"/>
        <w:sz w:val="20"/>
        <w:szCs w:val="20"/>
        <w:lang w:val="en-US" w:eastAsia="en-US"/>
      </w:rPr>
      <w:t xml:space="preserve">News der TH Wildau </w:t>
    </w:r>
  </w:p>
  <w:p w14:paraId="6033CB78" w14:textId="59B0A4DD" w:rsidR="00F36CA7" w:rsidRDefault="00705CBB">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8</w:t>
    </w:r>
    <w:r w:rsidR="00C37DA0">
      <w:rPr>
        <w:rFonts w:ascii="Lucida Sans" w:eastAsiaTheme="minorHAnsi" w:hAnsi="Lucida Sans" w:cstheme="minorBidi"/>
        <w:sz w:val="20"/>
        <w:szCs w:val="20"/>
        <w:lang w:val="en-US" w:eastAsia="en-US"/>
      </w:rPr>
      <w:t>.10.</w:t>
    </w:r>
    <w:r w:rsidR="007D235F">
      <w:rPr>
        <w:rFonts w:ascii="Lucida Sans" w:eastAsiaTheme="minorHAnsi" w:hAnsi="Lucida Sans" w:cstheme="minorBidi"/>
        <w:sz w:val="20"/>
        <w:szCs w:val="20"/>
        <w:lang w:val="en-US" w:eastAsia="en-US"/>
      </w:rPr>
      <w:t>202</w:t>
    </w:r>
    <w:r w:rsidR="00F00B6D">
      <w:rPr>
        <w:rFonts w:ascii="Lucida Sans" w:eastAsiaTheme="minorHAnsi" w:hAnsi="Lucida Sans" w:cstheme="minorBidi"/>
        <w:sz w:val="20"/>
        <w:szCs w:val="20"/>
        <w:lang w:val="en-US" w:eastAsia="en-US"/>
      </w:rPr>
      <w:t>5</w:t>
    </w:r>
  </w:p>
  <w:p w14:paraId="3E11975B" w14:textId="226400AB" w:rsidR="00F36CA7" w:rsidRDefault="007D235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Nr. 202</w:t>
    </w:r>
    <w:r w:rsidR="00F00B6D">
      <w:rPr>
        <w:rFonts w:ascii="Lucida Sans" w:eastAsiaTheme="minorHAnsi" w:hAnsi="Lucida Sans" w:cstheme="minorBidi"/>
        <w:sz w:val="20"/>
        <w:szCs w:val="20"/>
        <w:lang w:val="en-US" w:eastAsia="en-US"/>
      </w:rPr>
      <w:t>5/</w:t>
    </w:r>
    <w:r w:rsidR="00705CBB">
      <w:rPr>
        <w:rFonts w:ascii="Lucida Sans" w:eastAsiaTheme="minorHAnsi" w:hAnsi="Lucida Sans" w:cstheme="minorBidi"/>
        <w:sz w:val="20"/>
        <w:szCs w:val="20"/>
        <w:lang w:val="en-US" w:eastAsia="en-US"/>
      </w:rPr>
      <w:t>10_03</w:t>
    </w:r>
  </w:p>
  <w:p w14:paraId="43E852F4" w14:textId="77777777" w:rsidR="00F36CA7" w:rsidRDefault="00F36CA7">
    <w:pPr>
      <w:pStyle w:val="Kopfzeile"/>
      <w:rPr>
        <w:lang w:val="en-US"/>
      </w:rPr>
    </w:pPr>
  </w:p>
  <w:p w14:paraId="42C32CC3" w14:textId="77777777" w:rsidR="00F36CA7" w:rsidRDefault="00F36CA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7D2"/>
    <w:multiLevelType w:val="hybridMultilevel"/>
    <w:tmpl w:val="B3541148"/>
    <w:lvl w:ilvl="0" w:tplc="7706A7A0">
      <w:start w:val="1"/>
      <w:numFmt w:val="bullet"/>
      <w:lvlText w:val=""/>
      <w:lvlJc w:val="left"/>
      <w:pPr>
        <w:ind w:left="720" w:hanging="360"/>
      </w:pPr>
      <w:rPr>
        <w:rFonts w:ascii="Symbol" w:hAnsi="Symbol" w:hint="default"/>
      </w:rPr>
    </w:lvl>
    <w:lvl w:ilvl="1" w:tplc="4B0C94D0">
      <w:start w:val="1"/>
      <w:numFmt w:val="bullet"/>
      <w:lvlText w:val="o"/>
      <w:lvlJc w:val="left"/>
      <w:pPr>
        <w:ind w:left="1440" w:hanging="360"/>
      </w:pPr>
      <w:rPr>
        <w:rFonts w:ascii="Courier New" w:hAnsi="Courier New" w:cs="Courier New" w:hint="default"/>
      </w:rPr>
    </w:lvl>
    <w:lvl w:ilvl="2" w:tplc="645441EC">
      <w:start w:val="1"/>
      <w:numFmt w:val="bullet"/>
      <w:lvlText w:val=""/>
      <w:lvlJc w:val="left"/>
      <w:pPr>
        <w:ind w:left="2160" w:hanging="360"/>
      </w:pPr>
      <w:rPr>
        <w:rFonts w:ascii="Wingdings" w:hAnsi="Wingdings" w:hint="default"/>
      </w:rPr>
    </w:lvl>
    <w:lvl w:ilvl="3" w:tplc="6318210C">
      <w:start w:val="1"/>
      <w:numFmt w:val="bullet"/>
      <w:lvlText w:val=""/>
      <w:lvlJc w:val="left"/>
      <w:pPr>
        <w:ind w:left="2880" w:hanging="360"/>
      </w:pPr>
      <w:rPr>
        <w:rFonts w:ascii="Symbol" w:hAnsi="Symbol" w:hint="default"/>
      </w:rPr>
    </w:lvl>
    <w:lvl w:ilvl="4" w:tplc="4ADA0416">
      <w:start w:val="1"/>
      <w:numFmt w:val="bullet"/>
      <w:lvlText w:val="o"/>
      <w:lvlJc w:val="left"/>
      <w:pPr>
        <w:ind w:left="3600" w:hanging="360"/>
      </w:pPr>
      <w:rPr>
        <w:rFonts w:ascii="Courier New" w:hAnsi="Courier New" w:cs="Courier New" w:hint="default"/>
      </w:rPr>
    </w:lvl>
    <w:lvl w:ilvl="5" w:tplc="33826C46">
      <w:start w:val="1"/>
      <w:numFmt w:val="bullet"/>
      <w:lvlText w:val=""/>
      <w:lvlJc w:val="left"/>
      <w:pPr>
        <w:ind w:left="4320" w:hanging="360"/>
      </w:pPr>
      <w:rPr>
        <w:rFonts w:ascii="Wingdings" w:hAnsi="Wingdings" w:hint="default"/>
      </w:rPr>
    </w:lvl>
    <w:lvl w:ilvl="6" w:tplc="210631F2">
      <w:start w:val="1"/>
      <w:numFmt w:val="bullet"/>
      <w:lvlText w:val=""/>
      <w:lvlJc w:val="left"/>
      <w:pPr>
        <w:ind w:left="5040" w:hanging="360"/>
      </w:pPr>
      <w:rPr>
        <w:rFonts w:ascii="Symbol" w:hAnsi="Symbol" w:hint="default"/>
      </w:rPr>
    </w:lvl>
    <w:lvl w:ilvl="7" w:tplc="6D942562">
      <w:start w:val="1"/>
      <w:numFmt w:val="bullet"/>
      <w:lvlText w:val="o"/>
      <w:lvlJc w:val="left"/>
      <w:pPr>
        <w:ind w:left="5760" w:hanging="360"/>
      </w:pPr>
      <w:rPr>
        <w:rFonts w:ascii="Courier New" w:hAnsi="Courier New" w:cs="Courier New" w:hint="default"/>
      </w:rPr>
    </w:lvl>
    <w:lvl w:ilvl="8" w:tplc="81EE1426">
      <w:start w:val="1"/>
      <w:numFmt w:val="bullet"/>
      <w:lvlText w:val=""/>
      <w:lvlJc w:val="left"/>
      <w:pPr>
        <w:ind w:left="6480" w:hanging="360"/>
      </w:pPr>
      <w:rPr>
        <w:rFonts w:ascii="Wingdings" w:hAnsi="Wingdings" w:hint="default"/>
      </w:rPr>
    </w:lvl>
  </w:abstractNum>
  <w:abstractNum w:abstractNumId="1" w15:restartNumberingAfterBreak="0">
    <w:nsid w:val="318166B8"/>
    <w:multiLevelType w:val="hybridMultilevel"/>
    <w:tmpl w:val="C136ACA2"/>
    <w:lvl w:ilvl="0" w:tplc="609841BA">
      <w:start w:val="1"/>
      <w:numFmt w:val="decimal"/>
      <w:lvlText w:val="%1."/>
      <w:lvlJc w:val="left"/>
      <w:pPr>
        <w:ind w:left="720" w:hanging="360"/>
      </w:pPr>
      <w:rPr>
        <w:rFonts w:hint="default"/>
      </w:rPr>
    </w:lvl>
    <w:lvl w:ilvl="1" w:tplc="0CD6AAF4">
      <w:start w:val="1"/>
      <w:numFmt w:val="lowerLetter"/>
      <w:lvlText w:val="%2."/>
      <w:lvlJc w:val="left"/>
      <w:pPr>
        <w:ind w:left="1440" w:hanging="360"/>
      </w:pPr>
    </w:lvl>
    <w:lvl w:ilvl="2" w:tplc="F1863F58">
      <w:start w:val="1"/>
      <w:numFmt w:val="lowerRoman"/>
      <w:lvlText w:val="%3."/>
      <w:lvlJc w:val="right"/>
      <w:pPr>
        <w:ind w:left="2160" w:hanging="180"/>
      </w:pPr>
    </w:lvl>
    <w:lvl w:ilvl="3" w:tplc="77C8CB0E">
      <w:start w:val="1"/>
      <w:numFmt w:val="decimal"/>
      <w:lvlText w:val="%4."/>
      <w:lvlJc w:val="left"/>
      <w:pPr>
        <w:ind w:left="2880" w:hanging="360"/>
      </w:pPr>
    </w:lvl>
    <w:lvl w:ilvl="4" w:tplc="907422AE">
      <w:start w:val="1"/>
      <w:numFmt w:val="lowerLetter"/>
      <w:lvlText w:val="%5."/>
      <w:lvlJc w:val="left"/>
      <w:pPr>
        <w:ind w:left="3600" w:hanging="360"/>
      </w:pPr>
    </w:lvl>
    <w:lvl w:ilvl="5" w:tplc="E0DCE6E0">
      <w:start w:val="1"/>
      <w:numFmt w:val="lowerRoman"/>
      <w:lvlText w:val="%6."/>
      <w:lvlJc w:val="right"/>
      <w:pPr>
        <w:ind w:left="4320" w:hanging="180"/>
      </w:pPr>
    </w:lvl>
    <w:lvl w:ilvl="6" w:tplc="D9A639B0">
      <w:start w:val="1"/>
      <w:numFmt w:val="decimal"/>
      <w:lvlText w:val="%7."/>
      <w:lvlJc w:val="left"/>
      <w:pPr>
        <w:ind w:left="5040" w:hanging="360"/>
      </w:pPr>
    </w:lvl>
    <w:lvl w:ilvl="7" w:tplc="6E96E70E">
      <w:start w:val="1"/>
      <w:numFmt w:val="lowerLetter"/>
      <w:lvlText w:val="%8."/>
      <w:lvlJc w:val="left"/>
      <w:pPr>
        <w:ind w:left="5760" w:hanging="360"/>
      </w:pPr>
    </w:lvl>
    <w:lvl w:ilvl="8" w:tplc="CAB86840">
      <w:start w:val="1"/>
      <w:numFmt w:val="lowerRoman"/>
      <w:lvlText w:val="%9."/>
      <w:lvlJc w:val="right"/>
      <w:pPr>
        <w:ind w:left="6480" w:hanging="180"/>
      </w:pPr>
    </w:lvl>
  </w:abstractNum>
  <w:abstractNum w:abstractNumId="2" w15:restartNumberingAfterBreak="0">
    <w:nsid w:val="36DC5E16"/>
    <w:multiLevelType w:val="hybridMultilevel"/>
    <w:tmpl w:val="9A788020"/>
    <w:lvl w:ilvl="0" w:tplc="C50AC152">
      <w:start w:val="1"/>
      <w:numFmt w:val="bullet"/>
      <w:lvlText w:val=""/>
      <w:lvlJc w:val="left"/>
      <w:pPr>
        <w:ind w:left="720" w:hanging="360"/>
      </w:pPr>
      <w:rPr>
        <w:rFonts w:ascii="Symbol" w:hAnsi="Symbol" w:hint="default"/>
      </w:rPr>
    </w:lvl>
    <w:lvl w:ilvl="1" w:tplc="EDC8CA38">
      <w:start w:val="1"/>
      <w:numFmt w:val="bullet"/>
      <w:lvlText w:val="o"/>
      <w:lvlJc w:val="left"/>
      <w:pPr>
        <w:ind w:left="1440" w:hanging="360"/>
      </w:pPr>
      <w:rPr>
        <w:rFonts w:ascii="Courier New" w:hAnsi="Courier New" w:cs="Courier New" w:hint="default"/>
      </w:rPr>
    </w:lvl>
    <w:lvl w:ilvl="2" w:tplc="3D765B0C">
      <w:start w:val="1"/>
      <w:numFmt w:val="bullet"/>
      <w:lvlText w:val=""/>
      <w:lvlJc w:val="left"/>
      <w:pPr>
        <w:ind w:left="2160" w:hanging="360"/>
      </w:pPr>
      <w:rPr>
        <w:rFonts w:ascii="Wingdings" w:hAnsi="Wingdings" w:hint="default"/>
      </w:rPr>
    </w:lvl>
    <w:lvl w:ilvl="3" w:tplc="5630E0C2">
      <w:start w:val="1"/>
      <w:numFmt w:val="bullet"/>
      <w:lvlText w:val=""/>
      <w:lvlJc w:val="left"/>
      <w:pPr>
        <w:ind w:left="2880" w:hanging="360"/>
      </w:pPr>
      <w:rPr>
        <w:rFonts w:ascii="Symbol" w:hAnsi="Symbol" w:hint="default"/>
      </w:rPr>
    </w:lvl>
    <w:lvl w:ilvl="4" w:tplc="04A0D3FE">
      <w:start w:val="1"/>
      <w:numFmt w:val="bullet"/>
      <w:lvlText w:val="o"/>
      <w:lvlJc w:val="left"/>
      <w:pPr>
        <w:ind w:left="3600" w:hanging="360"/>
      </w:pPr>
      <w:rPr>
        <w:rFonts w:ascii="Courier New" w:hAnsi="Courier New" w:cs="Courier New" w:hint="default"/>
      </w:rPr>
    </w:lvl>
    <w:lvl w:ilvl="5" w:tplc="42AAE03C">
      <w:start w:val="1"/>
      <w:numFmt w:val="bullet"/>
      <w:lvlText w:val=""/>
      <w:lvlJc w:val="left"/>
      <w:pPr>
        <w:ind w:left="4320" w:hanging="360"/>
      </w:pPr>
      <w:rPr>
        <w:rFonts w:ascii="Wingdings" w:hAnsi="Wingdings" w:hint="default"/>
      </w:rPr>
    </w:lvl>
    <w:lvl w:ilvl="6" w:tplc="ED28D7E8">
      <w:start w:val="1"/>
      <w:numFmt w:val="bullet"/>
      <w:lvlText w:val=""/>
      <w:lvlJc w:val="left"/>
      <w:pPr>
        <w:ind w:left="5040" w:hanging="360"/>
      </w:pPr>
      <w:rPr>
        <w:rFonts w:ascii="Symbol" w:hAnsi="Symbol" w:hint="default"/>
      </w:rPr>
    </w:lvl>
    <w:lvl w:ilvl="7" w:tplc="75BE6DD4">
      <w:start w:val="1"/>
      <w:numFmt w:val="bullet"/>
      <w:lvlText w:val="o"/>
      <w:lvlJc w:val="left"/>
      <w:pPr>
        <w:ind w:left="5760" w:hanging="360"/>
      </w:pPr>
      <w:rPr>
        <w:rFonts w:ascii="Courier New" w:hAnsi="Courier New" w:cs="Courier New" w:hint="default"/>
      </w:rPr>
    </w:lvl>
    <w:lvl w:ilvl="8" w:tplc="E492691A">
      <w:start w:val="1"/>
      <w:numFmt w:val="bullet"/>
      <w:lvlText w:val=""/>
      <w:lvlJc w:val="left"/>
      <w:pPr>
        <w:ind w:left="6480" w:hanging="360"/>
      </w:pPr>
      <w:rPr>
        <w:rFonts w:ascii="Wingdings" w:hAnsi="Wingdings" w:hint="default"/>
      </w:rPr>
    </w:lvl>
  </w:abstractNum>
  <w:abstractNum w:abstractNumId="3" w15:restartNumberingAfterBreak="0">
    <w:nsid w:val="410C3ABA"/>
    <w:multiLevelType w:val="hybridMultilevel"/>
    <w:tmpl w:val="6B3400EC"/>
    <w:lvl w:ilvl="0" w:tplc="A392C616">
      <w:start w:val="1"/>
      <w:numFmt w:val="decimal"/>
      <w:lvlText w:val="%1."/>
      <w:lvlJc w:val="left"/>
      <w:pPr>
        <w:ind w:left="720" w:hanging="360"/>
      </w:pPr>
      <w:rPr>
        <w:rFonts w:hint="default"/>
      </w:rPr>
    </w:lvl>
    <w:lvl w:ilvl="1" w:tplc="D0C0F76A">
      <w:start w:val="1"/>
      <w:numFmt w:val="lowerLetter"/>
      <w:lvlText w:val="%2."/>
      <w:lvlJc w:val="left"/>
      <w:pPr>
        <w:ind w:left="1440" w:hanging="360"/>
      </w:pPr>
    </w:lvl>
    <w:lvl w:ilvl="2" w:tplc="37A66678">
      <w:start w:val="1"/>
      <w:numFmt w:val="lowerRoman"/>
      <w:lvlText w:val="%3."/>
      <w:lvlJc w:val="right"/>
      <w:pPr>
        <w:ind w:left="2160" w:hanging="180"/>
      </w:pPr>
    </w:lvl>
    <w:lvl w:ilvl="3" w:tplc="9C14263A">
      <w:start w:val="1"/>
      <w:numFmt w:val="decimal"/>
      <w:lvlText w:val="%4."/>
      <w:lvlJc w:val="left"/>
      <w:pPr>
        <w:ind w:left="2880" w:hanging="360"/>
      </w:pPr>
    </w:lvl>
    <w:lvl w:ilvl="4" w:tplc="F2180AE0">
      <w:start w:val="1"/>
      <w:numFmt w:val="lowerLetter"/>
      <w:lvlText w:val="%5."/>
      <w:lvlJc w:val="left"/>
      <w:pPr>
        <w:ind w:left="3600" w:hanging="360"/>
      </w:pPr>
    </w:lvl>
    <w:lvl w:ilvl="5" w:tplc="A92EF6D0">
      <w:start w:val="1"/>
      <w:numFmt w:val="lowerRoman"/>
      <w:lvlText w:val="%6."/>
      <w:lvlJc w:val="right"/>
      <w:pPr>
        <w:ind w:left="4320" w:hanging="180"/>
      </w:pPr>
    </w:lvl>
    <w:lvl w:ilvl="6" w:tplc="196CBC28">
      <w:start w:val="1"/>
      <w:numFmt w:val="decimal"/>
      <w:lvlText w:val="%7."/>
      <w:lvlJc w:val="left"/>
      <w:pPr>
        <w:ind w:left="5040" w:hanging="360"/>
      </w:pPr>
    </w:lvl>
    <w:lvl w:ilvl="7" w:tplc="C7606B10">
      <w:start w:val="1"/>
      <w:numFmt w:val="lowerLetter"/>
      <w:lvlText w:val="%8."/>
      <w:lvlJc w:val="left"/>
      <w:pPr>
        <w:ind w:left="5760" w:hanging="360"/>
      </w:pPr>
    </w:lvl>
    <w:lvl w:ilvl="8" w:tplc="A5FA0DDA">
      <w:start w:val="1"/>
      <w:numFmt w:val="lowerRoman"/>
      <w:lvlText w:val="%9."/>
      <w:lvlJc w:val="right"/>
      <w:pPr>
        <w:ind w:left="6480" w:hanging="180"/>
      </w:pPr>
    </w:lvl>
  </w:abstractNum>
  <w:abstractNum w:abstractNumId="4" w15:restartNumberingAfterBreak="0">
    <w:nsid w:val="4F536826"/>
    <w:multiLevelType w:val="hybridMultilevel"/>
    <w:tmpl w:val="6E787A6C"/>
    <w:lvl w:ilvl="0" w:tplc="E896671A">
      <w:start w:val="1"/>
      <w:numFmt w:val="bullet"/>
      <w:lvlText w:val=""/>
      <w:lvlJc w:val="left"/>
      <w:pPr>
        <w:ind w:left="720" w:hanging="360"/>
      </w:pPr>
      <w:rPr>
        <w:rFonts w:ascii="Symbol" w:hAnsi="Symbol" w:hint="default"/>
      </w:rPr>
    </w:lvl>
    <w:lvl w:ilvl="1" w:tplc="B2D6716C">
      <w:start w:val="1"/>
      <w:numFmt w:val="bullet"/>
      <w:lvlText w:val="o"/>
      <w:lvlJc w:val="left"/>
      <w:pPr>
        <w:ind w:left="1440" w:hanging="360"/>
      </w:pPr>
      <w:rPr>
        <w:rFonts w:ascii="Courier New" w:hAnsi="Courier New" w:cs="Courier New" w:hint="default"/>
      </w:rPr>
    </w:lvl>
    <w:lvl w:ilvl="2" w:tplc="B1A80172">
      <w:start w:val="1"/>
      <w:numFmt w:val="bullet"/>
      <w:lvlText w:val=""/>
      <w:lvlJc w:val="left"/>
      <w:pPr>
        <w:ind w:left="2160" w:hanging="360"/>
      </w:pPr>
      <w:rPr>
        <w:rFonts w:ascii="Wingdings" w:hAnsi="Wingdings" w:hint="default"/>
      </w:rPr>
    </w:lvl>
    <w:lvl w:ilvl="3" w:tplc="AF8AE434">
      <w:start w:val="1"/>
      <w:numFmt w:val="bullet"/>
      <w:lvlText w:val=""/>
      <w:lvlJc w:val="left"/>
      <w:pPr>
        <w:ind w:left="2880" w:hanging="360"/>
      </w:pPr>
      <w:rPr>
        <w:rFonts w:ascii="Symbol" w:hAnsi="Symbol" w:hint="default"/>
      </w:rPr>
    </w:lvl>
    <w:lvl w:ilvl="4" w:tplc="5A9A632C">
      <w:start w:val="1"/>
      <w:numFmt w:val="bullet"/>
      <w:lvlText w:val="o"/>
      <w:lvlJc w:val="left"/>
      <w:pPr>
        <w:ind w:left="3600" w:hanging="360"/>
      </w:pPr>
      <w:rPr>
        <w:rFonts w:ascii="Courier New" w:hAnsi="Courier New" w:cs="Courier New" w:hint="default"/>
      </w:rPr>
    </w:lvl>
    <w:lvl w:ilvl="5" w:tplc="20D85410">
      <w:start w:val="1"/>
      <w:numFmt w:val="bullet"/>
      <w:lvlText w:val=""/>
      <w:lvlJc w:val="left"/>
      <w:pPr>
        <w:ind w:left="4320" w:hanging="360"/>
      </w:pPr>
      <w:rPr>
        <w:rFonts w:ascii="Wingdings" w:hAnsi="Wingdings" w:hint="default"/>
      </w:rPr>
    </w:lvl>
    <w:lvl w:ilvl="6" w:tplc="56B83842">
      <w:start w:val="1"/>
      <w:numFmt w:val="bullet"/>
      <w:lvlText w:val=""/>
      <w:lvlJc w:val="left"/>
      <w:pPr>
        <w:ind w:left="5040" w:hanging="360"/>
      </w:pPr>
      <w:rPr>
        <w:rFonts w:ascii="Symbol" w:hAnsi="Symbol" w:hint="default"/>
      </w:rPr>
    </w:lvl>
    <w:lvl w:ilvl="7" w:tplc="C06EB4A2">
      <w:start w:val="1"/>
      <w:numFmt w:val="bullet"/>
      <w:lvlText w:val="o"/>
      <w:lvlJc w:val="left"/>
      <w:pPr>
        <w:ind w:left="5760" w:hanging="360"/>
      </w:pPr>
      <w:rPr>
        <w:rFonts w:ascii="Courier New" w:hAnsi="Courier New" w:cs="Courier New" w:hint="default"/>
      </w:rPr>
    </w:lvl>
    <w:lvl w:ilvl="8" w:tplc="3F90D5F2">
      <w:start w:val="1"/>
      <w:numFmt w:val="bullet"/>
      <w:lvlText w:val=""/>
      <w:lvlJc w:val="left"/>
      <w:pPr>
        <w:ind w:left="6480" w:hanging="360"/>
      </w:pPr>
      <w:rPr>
        <w:rFonts w:ascii="Wingdings" w:hAnsi="Wingdings" w:hint="default"/>
      </w:rPr>
    </w:lvl>
  </w:abstractNum>
  <w:abstractNum w:abstractNumId="5" w15:restartNumberingAfterBreak="0">
    <w:nsid w:val="73BE066B"/>
    <w:multiLevelType w:val="hybridMultilevel"/>
    <w:tmpl w:val="AF467D26"/>
    <w:lvl w:ilvl="0" w:tplc="8AAC6BB0">
      <w:start w:val="1"/>
      <w:numFmt w:val="bullet"/>
      <w:lvlText w:val=""/>
      <w:lvlJc w:val="left"/>
      <w:pPr>
        <w:tabs>
          <w:tab w:val="num" w:pos="720"/>
        </w:tabs>
        <w:ind w:left="720" w:hanging="360"/>
      </w:pPr>
      <w:rPr>
        <w:rFonts w:ascii="Symbol" w:hAnsi="Symbol" w:hint="default"/>
        <w:sz w:val="20"/>
      </w:rPr>
    </w:lvl>
    <w:lvl w:ilvl="1" w:tplc="CAE0AC96">
      <w:start w:val="1"/>
      <w:numFmt w:val="bullet"/>
      <w:lvlText w:val="o"/>
      <w:lvlJc w:val="left"/>
      <w:pPr>
        <w:tabs>
          <w:tab w:val="num" w:pos="1440"/>
        </w:tabs>
        <w:ind w:left="1440" w:hanging="360"/>
      </w:pPr>
      <w:rPr>
        <w:rFonts w:ascii="Courier New" w:hAnsi="Courier New" w:hint="default"/>
        <w:sz w:val="20"/>
      </w:rPr>
    </w:lvl>
    <w:lvl w:ilvl="2" w:tplc="850A345E">
      <w:start w:val="1"/>
      <w:numFmt w:val="bullet"/>
      <w:lvlText w:val=""/>
      <w:lvlJc w:val="left"/>
      <w:pPr>
        <w:tabs>
          <w:tab w:val="num" w:pos="2160"/>
        </w:tabs>
        <w:ind w:left="2160" w:hanging="360"/>
      </w:pPr>
      <w:rPr>
        <w:rFonts w:ascii="Wingdings" w:hAnsi="Wingdings" w:hint="default"/>
        <w:sz w:val="20"/>
      </w:rPr>
    </w:lvl>
    <w:lvl w:ilvl="3" w:tplc="4A96D450">
      <w:start w:val="1"/>
      <w:numFmt w:val="bullet"/>
      <w:lvlText w:val=""/>
      <w:lvlJc w:val="left"/>
      <w:pPr>
        <w:tabs>
          <w:tab w:val="num" w:pos="2880"/>
        </w:tabs>
        <w:ind w:left="2880" w:hanging="360"/>
      </w:pPr>
      <w:rPr>
        <w:rFonts w:ascii="Wingdings" w:hAnsi="Wingdings" w:hint="default"/>
        <w:sz w:val="20"/>
      </w:rPr>
    </w:lvl>
    <w:lvl w:ilvl="4" w:tplc="9B36093E">
      <w:start w:val="1"/>
      <w:numFmt w:val="bullet"/>
      <w:lvlText w:val=""/>
      <w:lvlJc w:val="left"/>
      <w:pPr>
        <w:tabs>
          <w:tab w:val="num" w:pos="3600"/>
        </w:tabs>
        <w:ind w:left="3600" w:hanging="360"/>
      </w:pPr>
      <w:rPr>
        <w:rFonts w:ascii="Wingdings" w:hAnsi="Wingdings" w:hint="default"/>
        <w:sz w:val="20"/>
      </w:rPr>
    </w:lvl>
    <w:lvl w:ilvl="5" w:tplc="DE98F9A2">
      <w:start w:val="1"/>
      <w:numFmt w:val="bullet"/>
      <w:lvlText w:val=""/>
      <w:lvlJc w:val="left"/>
      <w:pPr>
        <w:tabs>
          <w:tab w:val="num" w:pos="4320"/>
        </w:tabs>
        <w:ind w:left="4320" w:hanging="360"/>
      </w:pPr>
      <w:rPr>
        <w:rFonts w:ascii="Wingdings" w:hAnsi="Wingdings" w:hint="default"/>
        <w:sz w:val="20"/>
      </w:rPr>
    </w:lvl>
    <w:lvl w:ilvl="6" w:tplc="5C98B958">
      <w:start w:val="1"/>
      <w:numFmt w:val="bullet"/>
      <w:lvlText w:val=""/>
      <w:lvlJc w:val="left"/>
      <w:pPr>
        <w:tabs>
          <w:tab w:val="num" w:pos="5040"/>
        </w:tabs>
        <w:ind w:left="5040" w:hanging="360"/>
      </w:pPr>
      <w:rPr>
        <w:rFonts w:ascii="Wingdings" w:hAnsi="Wingdings" w:hint="default"/>
        <w:sz w:val="20"/>
      </w:rPr>
    </w:lvl>
    <w:lvl w:ilvl="7" w:tplc="0C5EDD7E">
      <w:start w:val="1"/>
      <w:numFmt w:val="bullet"/>
      <w:lvlText w:val=""/>
      <w:lvlJc w:val="left"/>
      <w:pPr>
        <w:tabs>
          <w:tab w:val="num" w:pos="5760"/>
        </w:tabs>
        <w:ind w:left="5760" w:hanging="360"/>
      </w:pPr>
      <w:rPr>
        <w:rFonts w:ascii="Wingdings" w:hAnsi="Wingdings" w:hint="default"/>
        <w:sz w:val="20"/>
      </w:rPr>
    </w:lvl>
    <w:lvl w:ilvl="8" w:tplc="DFE88B14">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C00E1"/>
    <w:multiLevelType w:val="hybridMultilevel"/>
    <w:tmpl w:val="F1668AA2"/>
    <w:lvl w:ilvl="0" w:tplc="EA5EBD58">
      <w:start w:val="1"/>
      <w:numFmt w:val="bullet"/>
      <w:lvlText w:val=""/>
      <w:lvlJc w:val="left"/>
      <w:pPr>
        <w:tabs>
          <w:tab w:val="num" w:pos="720"/>
        </w:tabs>
        <w:ind w:left="720" w:hanging="360"/>
      </w:pPr>
      <w:rPr>
        <w:rFonts w:ascii="Symbol" w:hAnsi="Symbol" w:hint="default"/>
        <w:sz w:val="20"/>
      </w:rPr>
    </w:lvl>
    <w:lvl w:ilvl="1" w:tplc="8858362A">
      <w:start w:val="1"/>
      <w:numFmt w:val="bullet"/>
      <w:lvlText w:val="o"/>
      <w:lvlJc w:val="left"/>
      <w:pPr>
        <w:tabs>
          <w:tab w:val="num" w:pos="1440"/>
        </w:tabs>
        <w:ind w:left="1440" w:hanging="360"/>
      </w:pPr>
      <w:rPr>
        <w:rFonts w:ascii="Courier New" w:hAnsi="Courier New" w:hint="default"/>
        <w:sz w:val="20"/>
      </w:rPr>
    </w:lvl>
    <w:lvl w:ilvl="2" w:tplc="50E85428">
      <w:start w:val="1"/>
      <w:numFmt w:val="bullet"/>
      <w:lvlText w:val=""/>
      <w:lvlJc w:val="left"/>
      <w:pPr>
        <w:tabs>
          <w:tab w:val="num" w:pos="2160"/>
        </w:tabs>
        <w:ind w:left="2160" w:hanging="360"/>
      </w:pPr>
      <w:rPr>
        <w:rFonts w:ascii="Wingdings" w:hAnsi="Wingdings" w:hint="default"/>
        <w:sz w:val="20"/>
      </w:rPr>
    </w:lvl>
    <w:lvl w:ilvl="3" w:tplc="DA744912">
      <w:start w:val="1"/>
      <w:numFmt w:val="bullet"/>
      <w:lvlText w:val=""/>
      <w:lvlJc w:val="left"/>
      <w:pPr>
        <w:tabs>
          <w:tab w:val="num" w:pos="2880"/>
        </w:tabs>
        <w:ind w:left="2880" w:hanging="360"/>
      </w:pPr>
      <w:rPr>
        <w:rFonts w:ascii="Wingdings" w:hAnsi="Wingdings" w:hint="default"/>
        <w:sz w:val="20"/>
      </w:rPr>
    </w:lvl>
    <w:lvl w:ilvl="4" w:tplc="8E527196">
      <w:start w:val="1"/>
      <w:numFmt w:val="bullet"/>
      <w:lvlText w:val=""/>
      <w:lvlJc w:val="left"/>
      <w:pPr>
        <w:tabs>
          <w:tab w:val="num" w:pos="3600"/>
        </w:tabs>
        <w:ind w:left="3600" w:hanging="360"/>
      </w:pPr>
      <w:rPr>
        <w:rFonts w:ascii="Wingdings" w:hAnsi="Wingdings" w:hint="default"/>
        <w:sz w:val="20"/>
      </w:rPr>
    </w:lvl>
    <w:lvl w:ilvl="5" w:tplc="F4305876">
      <w:start w:val="1"/>
      <w:numFmt w:val="bullet"/>
      <w:lvlText w:val=""/>
      <w:lvlJc w:val="left"/>
      <w:pPr>
        <w:tabs>
          <w:tab w:val="num" w:pos="4320"/>
        </w:tabs>
        <w:ind w:left="4320" w:hanging="360"/>
      </w:pPr>
      <w:rPr>
        <w:rFonts w:ascii="Wingdings" w:hAnsi="Wingdings" w:hint="default"/>
        <w:sz w:val="20"/>
      </w:rPr>
    </w:lvl>
    <w:lvl w:ilvl="6" w:tplc="F9E67DBA">
      <w:start w:val="1"/>
      <w:numFmt w:val="bullet"/>
      <w:lvlText w:val=""/>
      <w:lvlJc w:val="left"/>
      <w:pPr>
        <w:tabs>
          <w:tab w:val="num" w:pos="5040"/>
        </w:tabs>
        <w:ind w:left="5040" w:hanging="360"/>
      </w:pPr>
      <w:rPr>
        <w:rFonts w:ascii="Wingdings" w:hAnsi="Wingdings" w:hint="default"/>
        <w:sz w:val="20"/>
      </w:rPr>
    </w:lvl>
    <w:lvl w:ilvl="7" w:tplc="B4A25B7A">
      <w:start w:val="1"/>
      <w:numFmt w:val="bullet"/>
      <w:lvlText w:val=""/>
      <w:lvlJc w:val="left"/>
      <w:pPr>
        <w:tabs>
          <w:tab w:val="num" w:pos="5760"/>
        </w:tabs>
        <w:ind w:left="5760" w:hanging="360"/>
      </w:pPr>
      <w:rPr>
        <w:rFonts w:ascii="Wingdings" w:hAnsi="Wingdings" w:hint="default"/>
        <w:sz w:val="20"/>
      </w:rPr>
    </w:lvl>
    <w:lvl w:ilvl="8" w:tplc="ACA47F4A">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A7"/>
    <w:rsid w:val="000D68EC"/>
    <w:rsid w:val="000E78A7"/>
    <w:rsid w:val="001635EF"/>
    <w:rsid w:val="001A099A"/>
    <w:rsid w:val="002145A5"/>
    <w:rsid w:val="00266DA0"/>
    <w:rsid w:val="00271189"/>
    <w:rsid w:val="002A012C"/>
    <w:rsid w:val="0031330E"/>
    <w:rsid w:val="00412E45"/>
    <w:rsid w:val="00455C71"/>
    <w:rsid w:val="004C235D"/>
    <w:rsid w:val="004D6146"/>
    <w:rsid w:val="0051563D"/>
    <w:rsid w:val="00535AC5"/>
    <w:rsid w:val="00557BCF"/>
    <w:rsid w:val="005E1789"/>
    <w:rsid w:val="00681AA5"/>
    <w:rsid w:val="00705CBB"/>
    <w:rsid w:val="007354F7"/>
    <w:rsid w:val="007C5E48"/>
    <w:rsid w:val="007D235F"/>
    <w:rsid w:val="00833FA1"/>
    <w:rsid w:val="00850410"/>
    <w:rsid w:val="008F1D56"/>
    <w:rsid w:val="0096005F"/>
    <w:rsid w:val="00994DB2"/>
    <w:rsid w:val="00996AEB"/>
    <w:rsid w:val="00997E12"/>
    <w:rsid w:val="009C203A"/>
    <w:rsid w:val="009E7915"/>
    <w:rsid w:val="00A77D20"/>
    <w:rsid w:val="00A8523E"/>
    <w:rsid w:val="00A87946"/>
    <w:rsid w:val="00B27D40"/>
    <w:rsid w:val="00B57925"/>
    <w:rsid w:val="00BA034B"/>
    <w:rsid w:val="00BB2B67"/>
    <w:rsid w:val="00BE51E4"/>
    <w:rsid w:val="00BF5CF5"/>
    <w:rsid w:val="00C020D5"/>
    <w:rsid w:val="00C11ECB"/>
    <w:rsid w:val="00C37DA0"/>
    <w:rsid w:val="00C765F4"/>
    <w:rsid w:val="00CE07EC"/>
    <w:rsid w:val="00D02422"/>
    <w:rsid w:val="00D55569"/>
    <w:rsid w:val="00DD5D7F"/>
    <w:rsid w:val="00DF6833"/>
    <w:rsid w:val="00E00507"/>
    <w:rsid w:val="00E132E2"/>
    <w:rsid w:val="00E56047"/>
    <w:rsid w:val="00E965BD"/>
    <w:rsid w:val="00EA00E3"/>
    <w:rsid w:val="00EB33D0"/>
    <w:rsid w:val="00EC7489"/>
    <w:rsid w:val="00F00B6D"/>
    <w:rsid w:val="00F03A22"/>
    <w:rsid w:val="00F07FE9"/>
    <w:rsid w:val="00F36CA7"/>
    <w:rsid w:val="00F8076E"/>
    <w:rsid w:val="00FB0E9E"/>
    <w:rsid w:val="00FB6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C85A"/>
  <w15:docId w15:val="{828E26CF-2694-4BEB-8C34-C3372AEC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6833"/>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de-DE"/>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BesuchterLink">
    <w:name w:val="FollowedHyperlink"/>
    <w:basedOn w:val="Absatz-Standardschriftart"/>
    <w:uiPriority w:val="99"/>
    <w:semiHidden/>
    <w:unhideWhenUsed/>
    <w:rPr>
      <w:color w:val="954F72" w:themeColor="followedHyperlink"/>
      <w:u w:val="single"/>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pPr>
      <w:ind w:left="720"/>
      <w:contextualSpacing/>
    </w:p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sz w:val="48"/>
      <w:szCs w:val="48"/>
      <w:lang w:eastAsia="de-DE"/>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E74B5" w:themeColor="accent1" w:themeShade="BF"/>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c-m-full-width-image-textkicker">
    <w:name w:val="c-m-full-width-image-text__kicker"/>
    <w:basedOn w:val="Absatz-Standardschriftart"/>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E74B5" w:themeColor="accent1" w:themeShade="BF"/>
    </w:rPr>
  </w:style>
  <w:style w:type="character" w:customStyle="1" w:styleId="elementor-icon-list-text">
    <w:name w:val="elementor-icon-list-text"/>
    <w:basedOn w:val="Absatz-Standardschriftart"/>
  </w:style>
  <w:style w:type="character" w:customStyle="1" w:styleId="keeptogether">
    <w:name w:val="keeptogether"/>
    <w:basedOn w:val="Absatz-Standardschriftart"/>
  </w:style>
  <w:style w:type="paragraph" w:styleId="berarbeitung">
    <w:name w:val="Revision"/>
    <w:hidden/>
    <w:uiPriority w:val="99"/>
    <w:semiHidden/>
    <w:pPr>
      <w:spacing w:after="0" w:line="240" w:lineRule="auto"/>
    </w:pPr>
  </w:style>
  <w:style w:type="character" w:customStyle="1" w:styleId="wpaicg-chat-message">
    <w:name w:val="wpaicg-chat-message"/>
    <w:basedOn w:val="Absatz-Standardschriftart"/>
  </w:style>
  <w:style w:type="paragraph" w:customStyle="1" w:styleId="docdata">
    <w:name w:val="docdata"/>
    <w:aliases w:val="docy,v5,1016,bqiaagaaeyqcaaagiaiaaanfawaabw0daaaaaaaaaaaaaaaaaaaaaaaaaaaaaaaaaaaaaaaaaaaaaaaaaaaaaaaaaaaaaaaaaaaaaaaaaaaaaaaaaaaaaaaaaaaaaaaaaaaaaaaaaaaaaaaaaaaaaaaaaaaaaaaaaaaaaaaaaaaaaaaaaaaaaaaaaaaaaaaaaaaaaaaaaaaaaaaaaaaaaaaaaaaaaaaaaaaaaaaa"/>
    <w:basedOn w:val="Standard"/>
    <w:rsid w:val="00CE07E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CE07EC"/>
    <w:rPr>
      <w:color w:val="605E5C"/>
      <w:shd w:val="clear" w:color="auto" w:fill="E1DFDD"/>
    </w:rPr>
  </w:style>
  <w:style w:type="character" w:customStyle="1" w:styleId="slate-word">
    <w:name w:val="slate-word"/>
    <w:basedOn w:val="Absatz-Standardschriftart"/>
    <w:rsid w:val="00FB64F8"/>
  </w:style>
  <w:style w:type="character" w:customStyle="1" w:styleId="NichtaufgelsteErwhnung2">
    <w:name w:val="Nicht aufgelöste Erwähnung2"/>
    <w:basedOn w:val="Absatz-Standardschriftart"/>
    <w:uiPriority w:val="99"/>
    <w:semiHidden/>
    <w:unhideWhenUsed/>
    <w:rsid w:val="00DF6833"/>
    <w:rPr>
      <w:color w:val="605E5C"/>
      <w:shd w:val="clear" w:color="auto" w:fill="E1DFDD"/>
    </w:rPr>
  </w:style>
  <w:style w:type="character" w:customStyle="1" w:styleId="UnresolvedMention">
    <w:name w:val="Unresolved Mention"/>
    <w:basedOn w:val="Absatz-Standardschriftart"/>
    <w:uiPriority w:val="99"/>
    <w:semiHidden/>
    <w:unhideWhenUsed/>
    <w:rsid w:val="00C1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85504">
      <w:bodyDiv w:val="1"/>
      <w:marLeft w:val="0"/>
      <w:marRight w:val="0"/>
      <w:marTop w:val="0"/>
      <w:marBottom w:val="0"/>
      <w:divBdr>
        <w:top w:val="none" w:sz="0" w:space="0" w:color="auto"/>
        <w:left w:val="none" w:sz="0" w:space="0" w:color="auto"/>
        <w:bottom w:val="none" w:sz="0" w:space="0" w:color="auto"/>
        <w:right w:val="none" w:sz="0" w:space="0" w:color="auto"/>
      </w:divBdr>
    </w:div>
    <w:div w:id="320042484">
      <w:bodyDiv w:val="1"/>
      <w:marLeft w:val="0"/>
      <w:marRight w:val="0"/>
      <w:marTop w:val="0"/>
      <w:marBottom w:val="0"/>
      <w:divBdr>
        <w:top w:val="none" w:sz="0" w:space="0" w:color="auto"/>
        <w:left w:val="none" w:sz="0" w:space="0" w:color="auto"/>
        <w:bottom w:val="none" w:sz="0" w:space="0" w:color="auto"/>
        <w:right w:val="none" w:sz="0" w:space="0" w:color="auto"/>
      </w:divBdr>
    </w:div>
    <w:div w:id="396127741">
      <w:bodyDiv w:val="1"/>
      <w:marLeft w:val="0"/>
      <w:marRight w:val="0"/>
      <w:marTop w:val="0"/>
      <w:marBottom w:val="0"/>
      <w:divBdr>
        <w:top w:val="none" w:sz="0" w:space="0" w:color="auto"/>
        <w:left w:val="none" w:sz="0" w:space="0" w:color="auto"/>
        <w:bottom w:val="none" w:sz="0" w:space="0" w:color="auto"/>
        <w:right w:val="none" w:sz="0" w:space="0" w:color="auto"/>
      </w:divBdr>
    </w:div>
    <w:div w:id="783042739">
      <w:bodyDiv w:val="1"/>
      <w:marLeft w:val="0"/>
      <w:marRight w:val="0"/>
      <w:marTop w:val="0"/>
      <w:marBottom w:val="0"/>
      <w:divBdr>
        <w:top w:val="none" w:sz="0" w:space="0" w:color="auto"/>
        <w:left w:val="none" w:sz="0" w:space="0" w:color="auto"/>
        <w:bottom w:val="none" w:sz="0" w:space="0" w:color="auto"/>
        <w:right w:val="none" w:sz="0" w:space="0" w:color="auto"/>
      </w:divBdr>
      <w:divsChild>
        <w:div w:id="728185763">
          <w:marLeft w:val="0"/>
          <w:marRight w:val="0"/>
          <w:marTop w:val="0"/>
          <w:marBottom w:val="0"/>
          <w:divBdr>
            <w:top w:val="none" w:sz="0" w:space="0" w:color="auto"/>
            <w:left w:val="none" w:sz="0" w:space="0" w:color="auto"/>
            <w:bottom w:val="none" w:sz="0" w:space="0" w:color="auto"/>
            <w:right w:val="none" w:sz="0" w:space="0" w:color="auto"/>
          </w:divBdr>
        </w:div>
        <w:div w:id="1742869046">
          <w:marLeft w:val="0"/>
          <w:marRight w:val="0"/>
          <w:marTop w:val="0"/>
          <w:marBottom w:val="0"/>
          <w:divBdr>
            <w:top w:val="none" w:sz="0" w:space="0" w:color="auto"/>
            <w:left w:val="none" w:sz="0" w:space="0" w:color="auto"/>
            <w:bottom w:val="none" w:sz="0" w:space="0" w:color="auto"/>
            <w:right w:val="none" w:sz="0" w:space="0" w:color="auto"/>
          </w:divBdr>
        </w:div>
      </w:divsChild>
    </w:div>
    <w:div w:id="922690480">
      <w:bodyDiv w:val="1"/>
      <w:marLeft w:val="0"/>
      <w:marRight w:val="0"/>
      <w:marTop w:val="0"/>
      <w:marBottom w:val="0"/>
      <w:divBdr>
        <w:top w:val="none" w:sz="0" w:space="0" w:color="auto"/>
        <w:left w:val="none" w:sz="0" w:space="0" w:color="auto"/>
        <w:bottom w:val="none" w:sz="0" w:space="0" w:color="auto"/>
        <w:right w:val="none" w:sz="0" w:space="0" w:color="auto"/>
      </w:divBdr>
    </w:div>
    <w:div w:id="956108870">
      <w:bodyDiv w:val="1"/>
      <w:marLeft w:val="0"/>
      <w:marRight w:val="0"/>
      <w:marTop w:val="0"/>
      <w:marBottom w:val="0"/>
      <w:divBdr>
        <w:top w:val="none" w:sz="0" w:space="0" w:color="auto"/>
        <w:left w:val="none" w:sz="0" w:space="0" w:color="auto"/>
        <w:bottom w:val="none" w:sz="0" w:space="0" w:color="auto"/>
        <w:right w:val="none" w:sz="0" w:space="0" w:color="auto"/>
      </w:divBdr>
    </w:div>
    <w:div w:id="1027486665">
      <w:bodyDiv w:val="1"/>
      <w:marLeft w:val="0"/>
      <w:marRight w:val="0"/>
      <w:marTop w:val="0"/>
      <w:marBottom w:val="0"/>
      <w:divBdr>
        <w:top w:val="none" w:sz="0" w:space="0" w:color="auto"/>
        <w:left w:val="none" w:sz="0" w:space="0" w:color="auto"/>
        <w:bottom w:val="none" w:sz="0" w:space="0" w:color="auto"/>
        <w:right w:val="none" w:sz="0" w:space="0" w:color="auto"/>
      </w:divBdr>
    </w:div>
    <w:div w:id="1392725902">
      <w:bodyDiv w:val="1"/>
      <w:marLeft w:val="0"/>
      <w:marRight w:val="0"/>
      <w:marTop w:val="0"/>
      <w:marBottom w:val="0"/>
      <w:divBdr>
        <w:top w:val="none" w:sz="0" w:space="0" w:color="auto"/>
        <w:left w:val="none" w:sz="0" w:space="0" w:color="auto"/>
        <w:bottom w:val="none" w:sz="0" w:space="0" w:color="auto"/>
        <w:right w:val="none" w:sz="0" w:space="0" w:color="auto"/>
      </w:divBdr>
    </w:div>
    <w:div w:id="1548562636">
      <w:bodyDiv w:val="1"/>
      <w:marLeft w:val="0"/>
      <w:marRight w:val="0"/>
      <w:marTop w:val="0"/>
      <w:marBottom w:val="0"/>
      <w:divBdr>
        <w:top w:val="none" w:sz="0" w:space="0" w:color="auto"/>
        <w:left w:val="none" w:sz="0" w:space="0" w:color="auto"/>
        <w:bottom w:val="none" w:sz="0" w:space="0" w:color="auto"/>
        <w:right w:val="none" w:sz="0" w:space="0" w:color="auto"/>
      </w:divBdr>
    </w:div>
    <w:div w:id="1625237713">
      <w:bodyDiv w:val="1"/>
      <w:marLeft w:val="0"/>
      <w:marRight w:val="0"/>
      <w:marTop w:val="0"/>
      <w:marBottom w:val="0"/>
      <w:divBdr>
        <w:top w:val="none" w:sz="0" w:space="0" w:color="auto"/>
        <w:left w:val="none" w:sz="0" w:space="0" w:color="auto"/>
        <w:bottom w:val="none" w:sz="0" w:space="0" w:color="auto"/>
        <w:right w:val="none" w:sz="0" w:space="0" w:color="auto"/>
      </w:divBdr>
    </w:div>
    <w:div w:id="1644892242">
      <w:bodyDiv w:val="1"/>
      <w:marLeft w:val="0"/>
      <w:marRight w:val="0"/>
      <w:marTop w:val="0"/>
      <w:marBottom w:val="0"/>
      <w:divBdr>
        <w:top w:val="none" w:sz="0" w:space="0" w:color="auto"/>
        <w:left w:val="none" w:sz="0" w:space="0" w:color="auto"/>
        <w:bottom w:val="none" w:sz="0" w:space="0" w:color="auto"/>
        <w:right w:val="none" w:sz="0" w:space="0" w:color="auto"/>
      </w:divBdr>
    </w:div>
    <w:div w:id="1800223038">
      <w:bodyDiv w:val="1"/>
      <w:marLeft w:val="0"/>
      <w:marRight w:val="0"/>
      <w:marTop w:val="0"/>
      <w:marBottom w:val="0"/>
      <w:divBdr>
        <w:top w:val="none" w:sz="0" w:space="0" w:color="auto"/>
        <w:left w:val="none" w:sz="0" w:space="0" w:color="auto"/>
        <w:bottom w:val="none" w:sz="0" w:space="0" w:color="auto"/>
        <w:right w:val="none" w:sz="0" w:space="0" w:color="auto"/>
      </w:divBdr>
      <w:divsChild>
        <w:div w:id="428507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wildau.de/phacespace" TargetMode="External"/><Relationship Id="rId13" Type="http://schemas.openxmlformats.org/officeDocument/2006/relationships/hyperlink" Target="mailto:bettina.rehmann@th-wildau.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wildau.de/rainer-stollhof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er.stollhoff@th-wildau.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javascript:linkTo_UnCryptMailto(%27kygjrm8gkyYrf%2Bugjbys%2Cbc%27);" TargetMode="External"/><Relationship Id="rId4" Type="http://schemas.openxmlformats.org/officeDocument/2006/relationships/webSettings" Target="webSettings.xml"/><Relationship Id="rId9" Type="http://schemas.openxmlformats.org/officeDocument/2006/relationships/hyperlink" Target="https://open.spotify.com/show/2UIgRSiuDvpOFFFh81Jxtu" TargetMode="External"/><Relationship Id="rId14" Type="http://schemas.openxmlformats.org/officeDocument/2006/relationships/hyperlink" Target="mailto:presse@th-wilda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5394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TH-User</dc:creator>
  <cp:keywords/>
  <dc:description/>
  <cp:lastModifiedBy>Mareike Rammelt</cp:lastModifiedBy>
  <cp:revision>6</cp:revision>
  <dcterms:created xsi:type="dcterms:W3CDTF">2025-10-08T18:36:00Z</dcterms:created>
  <dcterms:modified xsi:type="dcterms:W3CDTF">2025-10-08T19:04:00Z</dcterms:modified>
</cp:coreProperties>
</file>