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514F8" w14:textId="6807A54E" w:rsidR="008E5115" w:rsidRPr="008E5115" w:rsidRDefault="008E5115" w:rsidP="00A115D0">
      <w:pPr>
        <w:rPr>
          <w:b/>
          <w:bCs/>
        </w:rPr>
      </w:pPr>
      <w:bookmarkStart w:id="0" w:name="_GoBack"/>
      <w:bookmarkEnd w:id="0"/>
      <w:r w:rsidRPr="008E5115">
        <w:rPr>
          <w:rFonts w:ascii="Lucida Sans" w:hAnsi="Lucida Sans"/>
          <w:b/>
          <w:sz w:val="32"/>
          <w:szCs w:val="32"/>
        </w:rPr>
        <w:t>Von Wildau nach Shanghai: KI als Brückenbauer für internationale Kooperationen</w:t>
      </w:r>
    </w:p>
    <w:p w14:paraId="2BEA04B2" w14:textId="67AF4CA2" w:rsidR="0091285F" w:rsidRPr="00DE4E15" w:rsidRDefault="008E1D81" w:rsidP="00C07BCD">
      <w:pPr>
        <w:rPr>
          <w:rFonts w:ascii="Lucida Sans Unicode" w:hAnsi="Lucida Sans Unicode" w:cs="Lucida Sans Unicode"/>
          <w:i/>
          <w:sz w:val="20"/>
          <w:szCs w:val="20"/>
        </w:rPr>
      </w:pPr>
      <w:r>
        <w:rPr>
          <w:rFonts w:ascii="Lucida Sans Unicode" w:hAnsi="Lucida Sans Unicode" w:cs="Lucida Sans Unicode"/>
          <w:i/>
          <w:noProof/>
          <w:sz w:val="20"/>
          <w:szCs w:val="20"/>
          <w:lang w:eastAsia="de-DE"/>
        </w:rPr>
        <w:drawing>
          <wp:inline distT="0" distB="0" distL="0" distR="0" wp14:anchorId="4B1BBE57" wp14:editId="39B6F7B6">
            <wp:extent cx="5585113" cy="372340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1 - November - JR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09888" cy="3739925"/>
                    </a:xfrm>
                    <a:prstGeom prst="rect">
                      <a:avLst/>
                    </a:prstGeom>
                  </pic:spPr>
                </pic:pic>
              </a:graphicData>
            </a:graphic>
          </wp:inline>
        </w:drawing>
      </w:r>
    </w:p>
    <w:p w14:paraId="17FA1529" w14:textId="6B37A658" w:rsidR="00667F1D" w:rsidRPr="006A1014" w:rsidRDefault="00FD2BB9" w:rsidP="00B84AC1">
      <w:pPr>
        <w:rPr>
          <w:rFonts w:ascii="Lucida Sans Unicode" w:hAnsi="Lucida Sans Unicode" w:cs="Lucida Sans Unicode"/>
          <w:b/>
          <w:sz w:val="20"/>
          <w:szCs w:val="20"/>
        </w:rPr>
      </w:pPr>
      <w:r w:rsidRPr="006A1014">
        <w:rPr>
          <w:rFonts w:ascii="Lucida Sans Unicode" w:hAnsi="Lucida Sans Unicode" w:cs="Lucida Sans Unicode"/>
          <w:b/>
          <w:sz w:val="20"/>
          <w:szCs w:val="20"/>
        </w:rPr>
        <w:t>Bildunterschrift</w:t>
      </w:r>
      <w:r w:rsidR="008A5003" w:rsidRPr="006A1014">
        <w:rPr>
          <w:rFonts w:ascii="Lucida Sans Unicode" w:hAnsi="Lucida Sans Unicode" w:cs="Lucida Sans Unicode"/>
          <w:b/>
          <w:sz w:val="20"/>
          <w:szCs w:val="20"/>
        </w:rPr>
        <w:t xml:space="preserve">: </w:t>
      </w:r>
      <w:r w:rsidR="00FE304D">
        <w:rPr>
          <w:rFonts w:ascii="Lucida Sans Unicode" w:hAnsi="Lucida Sans Unicode" w:cs="Lucida Sans Unicode"/>
          <w:sz w:val="20"/>
          <w:szCs w:val="20"/>
        </w:rPr>
        <w:t>Vom 20. bis 24.</w:t>
      </w:r>
      <w:r w:rsidR="00FE304D" w:rsidRPr="008E1D81">
        <w:rPr>
          <w:rFonts w:ascii="Lucida Sans Unicode" w:hAnsi="Lucida Sans Unicode" w:cs="Lucida Sans Unicode"/>
          <w:sz w:val="20"/>
          <w:szCs w:val="20"/>
        </w:rPr>
        <w:t xml:space="preserve"> November reiste Prof. Jörg Reiff-Stephan als Vertreter der TH Wildau nach China und sprach bei seinem Besuch an der SDJU als Keynote-Speaker auf dem „International Cooperation Forum for Universities of Applied Sciences 2025“</w:t>
      </w:r>
      <w:r w:rsidR="005A64F9">
        <w:rPr>
          <w:rFonts w:ascii="Lucida Sans Unicode" w:hAnsi="Lucida Sans Unicode" w:cs="Lucida Sans Unicode"/>
          <w:sz w:val="20"/>
          <w:szCs w:val="20"/>
        </w:rPr>
        <w:t>.</w:t>
      </w:r>
    </w:p>
    <w:p w14:paraId="4B4C4626" w14:textId="5BE5C253" w:rsidR="001B6191" w:rsidRDefault="00651A83" w:rsidP="00010235">
      <w:pPr>
        <w:pStyle w:val="StandardWeb"/>
        <w:spacing w:before="0" w:beforeAutospacing="0" w:after="0" w:afterAutospacing="0"/>
        <w:rPr>
          <w:rFonts w:ascii="Segoe UI" w:hAnsi="Segoe UI" w:cs="Segoe UI"/>
        </w:rPr>
      </w:pPr>
      <w:r w:rsidRPr="006A1014">
        <w:rPr>
          <w:rFonts w:ascii="Lucida Sans Unicode" w:hAnsi="Lucida Sans Unicode" w:cs="Lucida Sans Unicode"/>
          <w:b/>
          <w:sz w:val="20"/>
          <w:szCs w:val="20"/>
        </w:rPr>
        <w:t xml:space="preserve">Bild: </w:t>
      </w:r>
      <w:r w:rsidR="00010235" w:rsidRPr="00010235">
        <w:rPr>
          <w:rFonts w:ascii="Segoe UI" w:hAnsi="Segoe UI" w:cs="Segoe UI"/>
        </w:rPr>
        <w:t>(c) SDJU/XUN</w:t>
      </w:r>
    </w:p>
    <w:p w14:paraId="185CD06F" w14:textId="77777777" w:rsidR="00010235" w:rsidRPr="00010235" w:rsidRDefault="00010235" w:rsidP="00010235">
      <w:pPr>
        <w:pStyle w:val="StandardWeb"/>
        <w:spacing w:before="0" w:beforeAutospacing="0" w:after="0" w:afterAutospacing="0"/>
        <w:rPr>
          <w:rFonts w:ascii="Segoe UI" w:hAnsi="Segoe UI" w:cs="Segoe UI"/>
        </w:rPr>
      </w:pPr>
    </w:p>
    <w:p w14:paraId="42AFAB57" w14:textId="2E851D80" w:rsidR="008257BC" w:rsidRPr="006A1014" w:rsidRDefault="008257BC" w:rsidP="00C07BCD">
      <w:pPr>
        <w:rPr>
          <w:rFonts w:ascii="Lucida Sans Unicode" w:hAnsi="Lucida Sans Unicode" w:cs="Lucida Sans Unicode"/>
          <w:sz w:val="20"/>
          <w:szCs w:val="20"/>
        </w:rPr>
      </w:pPr>
      <w:r w:rsidRPr="006A1014">
        <w:rPr>
          <w:rFonts w:ascii="Lucida Sans Unicode" w:hAnsi="Lucida Sans Unicode" w:cs="Lucida Sans Unicode"/>
          <w:b/>
          <w:sz w:val="20"/>
          <w:szCs w:val="20"/>
        </w:rPr>
        <w:t>Subheadline:</w:t>
      </w:r>
      <w:r w:rsidR="00913F89" w:rsidRPr="006A1014">
        <w:rPr>
          <w:rFonts w:ascii="Lucida Sans Unicode" w:hAnsi="Lucida Sans Unicode" w:cs="Lucida Sans Unicode"/>
          <w:sz w:val="20"/>
          <w:szCs w:val="20"/>
        </w:rPr>
        <w:t xml:space="preserve"> </w:t>
      </w:r>
      <w:r w:rsidR="008E5115">
        <w:rPr>
          <w:rFonts w:ascii="Lucida Sans Unicode" w:hAnsi="Lucida Sans Unicode" w:cs="Lucida Sans Unicode"/>
          <w:sz w:val="20"/>
          <w:szCs w:val="20"/>
        </w:rPr>
        <w:t>Internationales</w:t>
      </w:r>
    </w:p>
    <w:p w14:paraId="1930960D" w14:textId="50F56512" w:rsidR="008E5115" w:rsidRPr="008E1D81" w:rsidRDefault="003C7BD7" w:rsidP="00AE057D">
      <w:pPr>
        <w:rPr>
          <w:rFonts w:ascii="Lucida Sans Unicode" w:hAnsi="Lucida Sans Unicode" w:cs="Lucida Sans Unicode"/>
          <w:b/>
          <w:sz w:val="20"/>
          <w:szCs w:val="20"/>
        </w:rPr>
      </w:pPr>
      <w:r w:rsidRPr="006A1014">
        <w:rPr>
          <w:rFonts w:ascii="Lucida Sans Unicode" w:hAnsi="Lucida Sans Unicode" w:cs="Lucida Sans Unicode"/>
          <w:b/>
          <w:sz w:val="20"/>
          <w:szCs w:val="20"/>
        </w:rPr>
        <w:t>Teaser:</w:t>
      </w:r>
      <w:r w:rsidR="004B5F3F" w:rsidRPr="006A1014">
        <w:rPr>
          <w:rFonts w:ascii="Lucida Sans Unicode" w:hAnsi="Lucida Sans Unicode" w:cs="Lucida Sans Unicode"/>
          <w:b/>
          <w:sz w:val="20"/>
          <w:szCs w:val="20"/>
        </w:rPr>
        <w:t xml:space="preserve"> </w:t>
      </w:r>
      <w:r w:rsidR="0042147E" w:rsidRPr="006A1014">
        <w:rPr>
          <w:rFonts w:ascii="Lucida Sans Unicode" w:hAnsi="Lucida Sans Unicode" w:cs="Lucida Sans Unicode"/>
          <w:b/>
          <w:sz w:val="20"/>
          <w:szCs w:val="20"/>
        </w:rPr>
        <w:br/>
      </w:r>
      <w:r w:rsidR="0024063A" w:rsidRPr="008E1D81">
        <w:rPr>
          <w:rFonts w:ascii="Lucida Sans Unicode" w:hAnsi="Lucida Sans Unicode" w:cs="Lucida Sans Unicode"/>
          <w:b/>
          <w:sz w:val="20"/>
          <w:szCs w:val="20"/>
        </w:rPr>
        <w:t xml:space="preserve">Nach der erfolgreichen deutsch-chinesischen </w:t>
      </w:r>
      <w:r w:rsidR="008E5115" w:rsidRPr="008E1D81">
        <w:rPr>
          <w:rFonts w:ascii="Lucida Sans Unicode" w:hAnsi="Lucida Sans Unicode" w:cs="Lucida Sans Unicode"/>
          <w:b/>
          <w:sz w:val="20"/>
          <w:szCs w:val="20"/>
        </w:rPr>
        <w:t xml:space="preserve">Konferenz </w:t>
      </w:r>
      <w:r w:rsidR="0024063A" w:rsidRPr="008E1D81">
        <w:rPr>
          <w:rFonts w:ascii="Lucida Sans Unicode" w:hAnsi="Lucida Sans Unicode" w:cs="Lucida Sans Unicode"/>
          <w:b/>
          <w:sz w:val="20"/>
          <w:szCs w:val="20"/>
        </w:rPr>
        <w:t>„</w:t>
      </w:r>
      <w:r w:rsidR="0024063A" w:rsidRPr="008E1D81">
        <w:rPr>
          <w:rFonts w:ascii="Lucida Sans Unicode" w:hAnsi="Lucida Sans Unicode" w:cs="Lucida Sans Unicode"/>
          <w:b/>
          <w:iCs/>
          <w:sz w:val="20"/>
          <w:szCs w:val="20"/>
        </w:rPr>
        <w:t xml:space="preserve">Sino-German Conference on Human-Centered AI“ </w:t>
      </w:r>
      <w:r w:rsidR="00110A57" w:rsidRPr="008E1D81">
        <w:rPr>
          <w:rFonts w:ascii="Lucida Sans Unicode" w:hAnsi="Lucida Sans Unicode" w:cs="Lucida Sans Unicode"/>
          <w:b/>
          <w:sz w:val="20"/>
          <w:szCs w:val="20"/>
        </w:rPr>
        <w:t>an der Techni</w:t>
      </w:r>
      <w:r w:rsidR="0024063A" w:rsidRPr="008E1D81">
        <w:rPr>
          <w:rFonts w:ascii="Lucida Sans Unicode" w:hAnsi="Lucida Sans Unicode" w:cs="Lucida Sans Unicode"/>
          <w:b/>
          <w:sz w:val="20"/>
          <w:szCs w:val="20"/>
        </w:rPr>
        <w:t>schen Hochschule Wildau, ist die</w:t>
      </w:r>
      <w:r w:rsidR="00FE304D">
        <w:rPr>
          <w:rFonts w:ascii="Lucida Sans Unicode" w:hAnsi="Lucida Sans Unicode" w:cs="Lucida Sans Unicode"/>
          <w:b/>
          <w:sz w:val="20"/>
          <w:szCs w:val="20"/>
        </w:rPr>
        <w:t>se</w:t>
      </w:r>
      <w:r w:rsidR="0024063A" w:rsidRPr="008E1D81">
        <w:rPr>
          <w:rFonts w:ascii="Lucida Sans Unicode" w:hAnsi="Lucida Sans Unicode" w:cs="Lucida Sans Unicode"/>
          <w:b/>
          <w:sz w:val="20"/>
          <w:szCs w:val="20"/>
        </w:rPr>
        <w:t xml:space="preserve"> </w:t>
      </w:r>
      <w:r w:rsidR="00110A57" w:rsidRPr="008E1D81">
        <w:rPr>
          <w:rFonts w:ascii="Lucida Sans Unicode" w:hAnsi="Lucida Sans Unicode" w:cs="Lucida Sans Unicode"/>
          <w:b/>
          <w:sz w:val="20"/>
          <w:szCs w:val="20"/>
        </w:rPr>
        <w:t xml:space="preserve">zu Gast an der </w:t>
      </w:r>
      <w:r w:rsidR="00110A57" w:rsidRPr="008E1D81">
        <w:rPr>
          <w:rFonts w:ascii="Lucida Sans Unicode" w:hAnsi="Lucida Sans Unicode" w:cs="Lucida Sans Unicode"/>
          <w:b/>
          <w:bCs/>
          <w:sz w:val="20"/>
          <w:szCs w:val="20"/>
        </w:rPr>
        <w:t xml:space="preserve">Shanghai Dianji University </w:t>
      </w:r>
      <w:r w:rsidR="00110A57" w:rsidRPr="008E1D81">
        <w:rPr>
          <w:rFonts w:ascii="Lucida Sans Unicode" w:hAnsi="Lucida Sans Unicode" w:cs="Lucida Sans Unicode"/>
          <w:b/>
          <w:sz w:val="20"/>
          <w:szCs w:val="20"/>
        </w:rPr>
        <w:t xml:space="preserve">beim „International Cooperation Forum for Universities of Applied Sciences“. </w:t>
      </w:r>
      <w:r w:rsidR="00FE304D">
        <w:rPr>
          <w:rFonts w:ascii="Lucida Sans Unicode" w:hAnsi="Lucida Sans Unicode" w:cs="Lucida Sans Unicode"/>
          <w:b/>
          <w:sz w:val="20"/>
          <w:szCs w:val="20"/>
        </w:rPr>
        <w:t>Z</w:t>
      </w:r>
      <w:r w:rsidR="0024063A" w:rsidRPr="008E1D81">
        <w:rPr>
          <w:rFonts w:ascii="Lucida Sans Unicode" w:hAnsi="Lucida Sans Unicode" w:cs="Lucida Sans Unicode"/>
          <w:b/>
          <w:sz w:val="20"/>
          <w:szCs w:val="20"/>
        </w:rPr>
        <w:t xml:space="preserve">ukünftig wollen beide Hochschulen vor allem im Bereich der </w:t>
      </w:r>
      <w:r w:rsidR="00110A57" w:rsidRPr="008E1D81">
        <w:rPr>
          <w:rFonts w:ascii="Lucida Sans Unicode" w:hAnsi="Lucida Sans Unicode" w:cs="Lucida Sans Unicode"/>
          <w:b/>
          <w:sz w:val="20"/>
          <w:szCs w:val="20"/>
        </w:rPr>
        <w:t>Künstlichen</w:t>
      </w:r>
      <w:r w:rsidR="00FE304D">
        <w:rPr>
          <w:rFonts w:ascii="Lucida Sans Unicode" w:hAnsi="Lucida Sans Unicode" w:cs="Lucida Sans Unicode"/>
          <w:b/>
          <w:sz w:val="20"/>
          <w:szCs w:val="20"/>
        </w:rPr>
        <w:t xml:space="preserve"> Intelligenz (KI)</w:t>
      </w:r>
      <w:r w:rsidR="00110A57" w:rsidRPr="008E1D81">
        <w:rPr>
          <w:rFonts w:ascii="Lucida Sans Unicode" w:hAnsi="Lucida Sans Unicode" w:cs="Lucida Sans Unicode"/>
          <w:b/>
          <w:sz w:val="20"/>
          <w:szCs w:val="20"/>
        </w:rPr>
        <w:t xml:space="preserve"> </w:t>
      </w:r>
      <w:r w:rsidR="0024063A" w:rsidRPr="008E1D81">
        <w:rPr>
          <w:rFonts w:ascii="Lucida Sans Unicode" w:hAnsi="Lucida Sans Unicode" w:cs="Lucida Sans Unicode"/>
          <w:b/>
          <w:sz w:val="20"/>
          <w:szCs w:val="20"/>
        </w:rPr>
        <w:t>i</w:t>
      </w:r>
      <w:r w:rsidR="00110A57" w:rsidRPr="008E1D81">
        <w:rPr>
          <w:rFonts w:ascii="Lucida Sans Unicode" w:hAnsi="Lucida Sans Unicode" w:cs="Lucida Sans Unicode"/>
          <w:b/>
          <w:sz w:val="20"/>
          <w:szCs w:val="20"/>
        </w:rPr>
        <w:t xml:space="preserve">hre Zusammenarbeit ausbauen. </w:t>
      </w:r>
      <w:r w:rsidR="0024063A" w:rsidRPr="008E1D81">
        <w:rPr>
          <w:rFonts w:ascii="Lucida Sans Unicode" w:hAnsi="Lucida Sans Unicode" w:cs="Lucida Sans Unicode"/>
          <w:b/>
          <w:sz w:val="20"/>
          <w:szCs w:val="20"/>
        </w:rPr>
        <w:t xml:space="preserve">Angedacht sind </w:t>
      </w:r>
      <w:r w:rsidR="00FE304D">
        <w:rPr>
          <w:rFonts w:ascii="Lucida Sans Unicode" w:hAnsi="Lucida Sans Unicode" w:cs="Lucida Sans Unicode"/>
          <w:b/>
          <w:sz w:val="20"/>
          <w:szCs w:val="20"/>
        </w:rPr>
        <w:t>S</w:t>
      </w:r>
      <w:r w:rsidR="0024063A" w:rsidRPr="008E1D81">
        <w:rPr>
          <w:rFonts w:ascii="Lucida Sans Unicode" w:hAnsi="Lucida Sans Unicode" w:cs="Lucida Sans Unicode"/>
          <w:b/>
          <w:sz w:val="20"/>
          <w:szCs w:val="20"/>
        </w:rPr>
        <w:t>ummer-School-Formate</w:t>
      </w:r>
      <w:r w:rsidR="00FE304D">
        <w:rPr>
          <w:rFonts w:ascii="Lucida Sans Unicode" w:hAnsi="Lucida Sans Unicode" w:cs="Lucida Sans Unicode"/>
          <w:b/>
          <w:sz w:val="20"/>
          <w:szCs w:val="20"/>
        </w:rPr>
        <w:t xml:space="preserve">, </w:t>
      </w:r>
      <w:r w:rsidR="00110A57" w:rsidRPr="008E1D81">
        <w:rPr>
          <w:rFonts w:ascii="Lucida Sans Unicode" w:hAnsi="Lucida Sans Unicode" w:cs="Lucida Sans Unicode"/>
          <w:b/>
          <w:sz w:val="20"/>
          <w:szCs w:val="20"/>
        </w:rPr>
        <w:t xml:space="preserve"> ein Doppelabschlu</w:t>
      </w:r>
      <w:r w:rsidR="008E1D81">
        <w:rPr>
          <w:rFonts w:ascii="Lucida Sans Unicode" w:hAnsi="Lucida Sans Unicode" w:cs="Lucida Sans Unicode"/>
          <w:b/>
          <w:sz w:val="20"/>
          <w:szCs w:val="20"/>
        </w:rPr>
        <w:t>ss</w:t>
      </w:r>
      <w:r w:rsidR="00FE304D">
        <w:rPr>
          <w:rFonts w:ascii="Lucida Sans Unicode" w:hAnsi="Lucida Sans Unicode" w:cs="Lucida Sans Unicode"/>
          <w:b/>
          <w:sz w:val="20"/>
          <w:szCs w:val="20"/>
        </w:rPr>
        <w:t xml:space="preserve"> und weitere gemeinsame Konferenzen. </w:t>
      </w:r>
      <w:r w:rsidR="00110A57" w:rsidRPr="008E1D81">
        <w:rPr>
          <w:rFonts w:ascii="Lucida Sans Unicode" w:hAnsi="Lucida Sans Unicode" w:cs="Lucida Sans Unicode"/>
          <w:b/>
          <w:sz w:val="20"/>
          <w:szCs w:val="20"/>
        </w:rPr>
        <w:t xml:space="preserve"> </w:t>
      </w:r>
    </w:p>
    <w:p w14:paraId="38304938" w14:textId="216199D7" w:rsidR="0024063A" w:rsidRPr="008E1D81" w:rsidRDefault="0024063A" w:rsidP="008E5115">
      <w:pPr>
        <w:pStyle w:val="Listenabsatz"/>
        <w:numPr>
          <w:ilvl w:val="0"/>
          <w:numId w:val="11"/>
        </w:numPr>
        <w:rPr>
          <w:rFonts w:ascii="Lucida Sans Unicode" w:hAnsi="Lucida Sans Unicode" w:cs="Lucida Sans Unicode"/>
          <w:i/>
          <w:sz w:val="20"/>
          <w:szCs w:val="20"/>
        </w:rPr>
      </w:pPr>
      <w:r w:rsidRPr="008E1D81">
        <w:rPr>
          <w:rFonts w:ascii="Lucida Sans Unicode" w:hAnsi="Lucida Sans Unicode" w:cs="Lucida Sans Unicode"/>
          <w:i/>
          <w:sz w:val="20"/>
          <w:szCs w:val="20"/>
        </w:rPr>
        <w:t>Stärkung der globalen Positionierung der TH Wildau</w:t>
      </w:r>
    </w:p>
    <w:p w14:paraId="552BCE40" w14:textId="343452BA" w:rsidR="0024063A" w:rsidRPr="008E1D81" w:rsidRDefault="0024063A" w:rsidP="0024063A">
      <w:pPr>
        <w:pStyle w:val="Listenabsatz"/>
        <w:numPr>
          <w:ilvl w:val="0"/>
          <w:numId w:val="11"/>
        </w:numPr>
        <w:rPr>
          <w:rFonts w:ascii="Lucida Sans Unicode" w:hAnsi="Lucida Sans Unicode" w:cs="Lucida Sans Unicode"/>
          <w:i/>
          <w:sz w:val="20"/>
          <w:szCs w:val="20"/>
        </w:rPr>
      </w:pPr>
      <w:r w:rsidRPr="008E1D81">
        <w:rPr>
          <w:rFonts w:ascii="Lucida Sans Unicode" w:hAnsi="Lucida Sans Unicode" w:cs="Lucida Sans Unicode"/>
          <w:i/>
          <w:sz w:val="20"/>
          <w:szCs w:val="20"/>
        </w:rPr>
        <w:t>Weltpremiere: Veranstaltung zur mensch</w:t>
      </w:r>
      <w:r w:rsidR="00B71C2D">
        <w:rPr>
          <w:rFonts w:ascii="Lucida Sans Unicode" w:hAnsi="Lucida Sans Unicode" w:cs="Lucida Sans Unicode"/>
          <w:i/>
          <w:sz w:val="20"/>
          <w:szCs w:val="20"/>
        </w:rPr>
        <w:t>en</w:t>
      </w:r>
      <w:r w:rsidRPr="008E1D81">
        <w:rPr>
          <w:rFonts w:ascii="Lucida Sans Unicode" w:hAnsi="Lucida Sans Unicode" w:cs="Lucida Sans Unicode"/>
          <w:i/>
          <w:sz w:val="20"/>
          <w:szCs w:val="20"/>
        </w:rPr>
        <w:t xml:space="preserve">zentrierten KI in Wildau </w:t>
      </w:r>
    </w:p>
    <w:p w14:paraId="3F7F8CE5" w14:textId="74895FC4" w:rsidR="008E5115" w:rsidRPr="008E1D81" w:rsidRDefault="00110A57" w:rsidP="008E5115">
      <w:pPr>
        <w:pStyle w:val="Listenabsatz"/>
        <w:numPr>
          <w:ilvl w:val="0"/>
          <w:numId w:val="11"/>
        </w:numPr>
        <w:rPr>
          <w:rFonts w:ascii="Lucida Sans Unicode" w:hAnsi="Lucida Sans Unicode" w:cs="Lucida Sans Unicode"/>
          <w:i/>
          <w:sz w:val="20"/>
          <w:szCs w:val="20"/>
        </w:rPr>
      </w:pPr>
      <w:r w:rsidRPr="008E1D81">
        <w:rPr>
          <w:rFonts w:ascii="Lucida Sans Unicode" w:hAnsi="Lucida Sans Unicode" w:cs="Lucida Sans Unicode"/>
          <w:i/>
          <w:sz w:val="20"/>
          <w:szCs w:val="20"/>
        </w:rPr>
        <w:lastRenderedPageBreak/>
        <w:t xml:space="preserve">TH Wildau und Shanghai Dianji University (SDJU) </w:t>
      </w:r>
      <w:r w:rsidR="0024063A" w:rsidRPr="008E1D81">
        <w:rPr>
          <w:rFonts w:ascii="Lucida Sans Unicode" w:hAnsi="Lucida Sans Unicode" w:cs="Lucida Sans Unicode"/>
          <w:i/>
          <w:sz w:val="20"/>
          <w:szCs w:val="20"/>
        </w:rPr>
        <w:t>–</w:t>
      </w:r>
      <w:r w:rsidRPr="008E1D81">
        <w:rPr>
          <w:rFonts w:ascii="Lucida Sans Unicode" w:hAnsi="Lucida Sans Unicode" w:cs="Lucida Sans Unicode"/>
          <w:i/>
          <w:sz w:val="20"/>
          <w:szCs w:val="20"/>
        </w:rPr>
        <w:t xml:space="preserve"> </w:t>
      </w:r>
      <w:r w:rsidR="0024063A" w:rsidRPr="008E1D81">
        <w:rPr>
          <w:rFonts w:ascii="Lucida Sans Unicode" w:hAnsi="Lucida Sans Unicode" w:cs="Lucida Sans Unicode"/>
          <w:i/>
          <w:sz w:val="20"/>
          <w:szCs w:val="20"/>
        </w:rPr>
        <w:t xml:space="preserve">Zusammenarbeit im Bereich der </w:t>
      </w:r>
      <w:r w:rsidRPr="008E1D81">
        <w:rPr>
          <w:rFonts w:ascii="Lucida Sans Unicode" w:hAnsi="Lucida Sans Unicode" w:cs="Lucida Sans Unicode"/>
          <w:i/>
          <w:sz w:val="20"/>
          <w:szCs w:val="20"/>
        </w:rPr>
        <w:t xml:space="preserve">KI verbindet über Grenzen hinweg </w:t>
      </w:r>
    </w:p>
    <w:p w14:paraId="62810BD4" w14:textId="3F18424F" w:rsidR="008E5115" w:rsidRPr="008E1D81" w:rsidRDefault="008E5115" w:rsidP="008E5115">
      <w:pPr>
        <w:pStyle w:val="Listenabsatz"/>
        <w:numPr>
          <w:ilvl w:val="0"/>
          <w:numId w:val="11"/>
        </w:numPr>
        <w:rPr>
          <w:rFonts w:ascii="Lucida Sans Unicode" w:hAnsi="Lucida Sans Unicode" w:cs="Lucida Sans Unicode"/>
          <w:i/>
          <w:sz w:val="20"/>
          <w:szCs w:val="20"/>
        </w:rPr>
      </w:pPr>
      <w:r w:rsidRPr="008E1D81">
        <w:rPr>
          <w:rFonts w:ascii="Lucida Sans Unicode" w:hAnsi="Lucida Sans Unicode" w:cs="Lucida Sans Unicode"/>
          <w:i/>
          <w:sz w:val="20"/>
          <w:szCs w:val="20"/>
        </w:rPr>
        <w:t>Reise nach China im Fokus von Austausch zur Zukunft der Lehre und Forschung</w:t>
      </w:r>
    </w:p>
    <w:p w14:paraId="7B03DA8C" w14:textId="71333AFA" w:rsidR="00110A57" w:rsidRPr="008E1D81" w:rsidRDefault="00110A57" w:rsidP="00775FAE">
      <w:pPr>
        <w:pStyle w:val="Listenabsatz"/>
        <w:numPr>
          <w:ilvl w:val="0"/>
          <w:numId w:val="11"/>
        </w:numPr>
        <w:rPr>
          <w:rFonts w:ascii="Lucida Sans Unicode" w:hAnsi="Lucida Sans Unicode" w:cs="Lucida Sans Unicode"/>
          <w:i/>
          <w:sz w:val="20"/>
          <w:szCs w:val="20"/>
        </w:rPr>
      </w:pPr>
      <w:r w:rsidRPr="008E1D81">
        <w:rPr>
          <w:rFonts w:ascii="Lucida Sans Unicode" w:hAnsi="Lucida Sans Unicode" w:cs="Lucida Sans Unicode"/>
          <w:i/>
          <w:sz w:val="20"/>
          <w:szCs w:val="20"/>
        </w:rPr>
        <w:t>Summer School</w:t>
      </w:r>
      <w:r w:rsidR="00AC5F9B">
        <w:rPr>
          <w:rFonts w:ascii="Lucida Sans Unicode" w:hAnsi="Lucida Sans Unicode" w:cs="Lucida Sans Unicode"/>
          <w:i/>
          <w:sz w:val="20"/>
          <w:szCs w:val="20"/>
        </w:rPr>
        <w:t>, Konferenz</w:t>
      </w:r>
      <w:r w:rsidRPr="008E1D81">
        <w:rPr>
          <w:rFonts w:ascii="Lucida Sans Unicode" w:hAnsi="Lucida Sans Unicode" w:cs="Lucida Sans Unicode"/>
          <w:i/>
          <w:sz w:val="20"/>
          <w:szCs w:val="20"/>
        </w:rPr>
        <w:t xml:space="preserve"> und geplanter Doppelabschlu</w:t>
      </w:r>
      <w:r w:rsidR="00B71C2D">
        <w:rPr>
          <w:rFonts w:ascii="Lucida Sans Unicode" w:hAnsi="Lucida Sans Unicode" w:cs="Lucida Sans Unicode"/>
          <w:i/>
          <w:sz w:val="20"/>
          <w:szCs w:val="20"/>
        </w:rPr>
        <w:t>ss</w:t>
      </w:r>
    </w:p>
    <w:p w14:paraId="0F1B9D01" w14:textId="77777777" w:rsidR="008E1D81" w:rsidRPr="008E1D81" w:rsidRDefault="008E1D81" w:rsidP="008E1D81">
      <w:pPr>
        <w:rPr>
          <w:rFonts w:ascii="Lucida Sans Unicode" w:hAnsi="Lucida Sans Unicode" w:cs="Lucida Sans Unicode"/>
          <w:sz w:val="20"/>
          <w:szCs w:val="20"/>
        </w:rPr>
      </w:pPr>
      <w:r w:rsidRPr="008E1D81">
        <w:rPr>
          <w:rFonts w:ascii="Lucida Sans Unicode" w:hAnsi="Lucida Sans Unicode" w:cs="Lucida Sans Unicode"/>
          <w:sz w:val="20"/>
          <w:szCs w:val="20"/>
        </w:rPr>
        <w:t>Text</w:t>
      </w:r>
    </w:p>
    <w:p w14:paraId="7933E780" w14:textId="35066FF1" w:rsidR="0087210B" w:rsidRPr="008E1D81" w:rsidRDefault="00FB7ADC" w:rsidP="00110A57">
      <w:pPr>
        <w:rPr>
          <w:rFonts w:ascii="Lucida Sans Unicode" w:hAnsi="Lucida Sans Unicode" w:cs="Lucida Sans Unicode"/>
          <w:sz w:val="20"/>
          <w:szCs w:val="20"/>
        </w:rPr>
      </w:pPr>
      <w:r w:rsidRPr="008E1D81">
        <w:rPr>
          <w:rFonts w:ascii="Lucida Sans Unicode" w:hAnsi="Lucida Sans Unicode" w:cs="Lucida Sans Unicode"/>
          <w:b/>
          <w:sz w:val="20"/>
          <w:szCs w:val="20"/>
        </w:rPr>
        <w:t>G</w:t>
      </w:r>
      <w:r w:rsidR="00110A57" w:rsidRPr="008E1D81">
        <w:rPr>
          <w:rFonts w:ascii="Lucida Sans Unicode" w:hAnsi="Lucida Sans Unicode" w:cs="Lucida Sans Unicode"/>
          <w:b/>
          <w:sz w:val="20"/>
          <w:szCs w:val="20"/>
        </w:rPr>
        <w:t xml:space="preserve">lobale Positionierung </w:t>
      </w:r>
      <w:r w:rsidRPr="008E1D81">
        <w:rPr>
          <w:rFonts w:ascii="Lucida Sans Unicode" w:hAnsi="Lucida Sans Unicode" w:cs="Lucida Sans Unicode"/>
          <w:b/>
          <w:sz w:val="20"/>
          <w:szCs w:val="20"/>
        </w:rPr>
        <w:t>in Bildung, Wissenschaft und Forschung</w:t>
      </w:r>
    </w:p>
    <w:p w14:paraId="6D7917CD" w14:textId="2B65AF6D" w:rsidR="00CF1779" w:rsidRPr="008E1D81" w:rsidRDefault="008E5115" w:rsidP="00CF1779">
      <w:pPr>
        <w:rPr>
          <w:rFonts w:ascii="Lucida Sans Unicode" w:hAnsi="Lucida Sans Unicode" w:cs="Lucida Sans Unicode"/>
          <w:sz w:val="20"/>
          <w:szCs w:val="20"/>
        </w:rPr>
      </w:pPr>
      <w:r w:rsidRPr="008E1D81">
        <w:rPr>
          <w:rFonts w:ascii="Lucida Sans Unicode" w:hAnsi="Lucida Sans Unicode" w:cs="Lucida Sans Unicode"/>
          <w:sz w:val="20"/>
          <w:szCs w:val="20"/>
        </w:rPr>
        <w:t xml:space="preserve">Künstliche Intelligenz (KI) ist längst mehr als nur eine Technologie – sie ist eine globale Sprache, die Wissenschaft und Wirtschaft über Kontinente hinweg verbindet. </w:t>
      </w:r>
      <w:r w:rsidR="00CF1779" w:rsidRPr="008E1D81">
        <w:rPr>
          <w:rFonts w:ascii="Lucida Sans Unicode" w:hAnsi="Lucida Sans Unicode" w:cs="Lucida Sans Unicode"/>
          <w:sz w:val="20"/>
          <w:szCs w:val="20"/>
        </w:rPr>
        <w:t>Die jüngsten Aktivitäten der Technischen Hoch</w:t>
      </w:r>
      <w:r w:rsidR="008E1D81">
        <w:rPr>
          <w:rFonts w:ascii="Lucida Sans Unicode" w:hAnsi="Lucida Sans Unicode" w:cs="Lucida Sans Unicode"/>
          <w:sz w:val="20"/>
          <w:szCs w:val="20"/>
        </w:rPr>
        <w:t>s</w:t>
      </w:r>
      <w:r w:rsidR="00CF1779" w:rsidRPr="008E1D81">
        <w:rPr>
          <w:rFonts w:ascii="Lucida Sans Unicode" w:hAnsi="Lucida Sans Unicode" w:cs="Lucida Sans Unicode"/>
          <w:sz w:val="20"/>
          <w:szCs w:val="20"/>
        </w:rPr>
        <w:t xml:space="preserve">chule Wildau (TH Wildau) mit der Shanghai Dianji University (SDJU) sollen die globale Positionierung der Hochschule aus Brandenburg festigen. Gleichzeitig strebt die TH Wildau den Ausbau der Partnerschaft mit SDJU an. </w:t>
      </w:r>
    </w:p>
    <w:p w14:paraId="7F73C5EF" w14:textId="556A880C" w:rsidR="0050196C" w:rsidRPr="008E1D81" w:rsidRDefault="0087210B" w:rsidP="0087210B">
      <w:pPr>
        <w:rPr>
          <w:rFonts w:ascii="Lucida Sans Unicode" w:hAnsi="Lucida Sans Unicode" w:cs="Lucida Sans Unicode"/>
          <w:sz w:val="20"/>
          <w:szCs w:val="20"/>
        </w:rPr>
      </w:pPr>
      <w:r w:rsidRPr="008E1D81">
        <w:rPr>
          <w:rFonts w:ascii="Lucida Sans Unicode" w:hAnsi="Lucida Sans Unicode" w:cs="Lucida Sans Unicode"/>
          <w:sz w:val="20"/>
          <w:szCs w:val="20"/>
        </w:rPr>
        <w:t xml:space="preserve">Bereits im Oktober </w:t>
      </w:r>
      <w:r w:rsidR="0050196C" w:rsidRPr="008E1D81">
        <w:rPr>
          <w:rFonts w:ascii="Lucida Sans Unicode" w:hAnsi="Lucida Sans Unicode" w:cs="Lucida Sans Unicode"/>
          <w:sz w:val="20"/>
          <w:szCs w:val="20"/>
        </w:rPr>
        <w:t>diese</w:t>
      </w:r>
      <w:r w:rsidR="00B71C2D">
        <w:rPr>
          <w:rFonts w:ascii="Lucida Sans Unicode" w:hAnsi="Lucida Sans Unicode" w:cs="Lucida Sans Unicode"/>
          <w:sz w:val="20"/>
          <w:szCs w:val="20"/>
        </w:rPr>
        <w:t>s</w:t>
      </w:r>
      <w:r w:rsidR="0050196C" w:rsidRPr="008E1D81">
        <w:rPr>
          <w:rFonts w:ascii="Lucida Sans Unicode" w:hAnsi="Lucida Sans Unicode" w:cs="Lucida Sans Unicode"/>
          <w:sz w:val="20"/>
          <w:szCs w:val="20"/>
        </w:rPr>
        <w:t xml:space="preserve"> Jahres </w:t>
      </w:r>
      <w:r w:rsidRPr="008E1D81">
        <w:rPr>
          <w:rFonts w:ascii="Lucida Sans Unicode" w:hAnsi="Lucida Sans Unicode" w:cs="Lucida Sans Unicode"/>
          <w:sz w:val="20"/>
          <w:szCs w:val="20"/>
        </w:rPr>
        <w:t xml:space="preserve">gab es </w:t>
      </w:r>
      <w:r w:rsidR="00FB7ADC" w:rsidRPr="008E1D81">
        <w:rPr>
          <w:rFonts w:ascii="Lucida Sans Unicode" w:hAnsi="Lucida Sans Unicode" w:cs="Lucida Sans Unicode"/>
          <w:sz w:val="20"/>
          <w:szCs w:val="20"/>
        </w:rPr>
        <w:t xml:space="preserve">auf dem Wildauer Campus </w:t>
      </w:r>
      <w:r w:rsidR="00CF1779" w:rsidRPr="008E1D81">
        <w:rPr>
          <w:rFonts w:ascii="Lucida Sans Unicode" w:hAnsi="Lucida Sans Unicode" w:cs="Lucida Sans Unicode"/>
          <w:sz w:val="20"/>
          <w:szCs w:val="20"/>
        </w:rPr>
        <w:t xml:space="preserve">eine </w:t>
      </w:r>
      <w:r w:rsidR="00FB7ADC" w:rsidRPr="008E1D81">
        <w:rPr>
          <w:rFonts w:ascii="Lucida Sans Unicode" w:hAnsi="Lucida Sans Unicode" w:cs="Lucida Sans Unicode"/>
          <w:sz w:val="20"/>
          <w:szCs w:val="20"/>
        </w:rPr>
        <w:t>erfolgreiche chinesisch-deutsche Konferenz</w:t>
      </w:r>
      <w:r w:rsidR="00CF1779" w:rsidRPr="008E1D81">
        <w:rPr>
          <w:rFonts w:ascii="Lucida Sans Unicode" w:hAnsi="Lucida Sans Unicode" w:cs="Lucida Sans Unicode"/>
          <w:sz w:val="20"/>
          <w:szCs w:val="20"/>
        </w:rPr>
        <w:t xml:space="preserve"> </w:t>
      </w:r>
      <w:r w:rsidR="00FB7ADC" w:rsidRPr="008E1D81">
        <w:rPr>
          <w:rFonts w:ascii="Lucida Sans Unicode" w:hAnsi="Lucida Sans Unicode" w:cs="Lucida Sans Unicode"/>
          <w:sz w:val="20"/>
          <w:szCs w:val="20"/>
        </w:rPr>
        <w:t>in Zusammenarbeit</w:t>
      </w:r>
      <w:r w:rsidR="0050196C" w:rsidRPr="008E1D81">
        <w:rPr>
          <w:rFonts w:ascii="Lucida Sans Unicode" w:hAnsi="Lucida Sans Unicode" w:cs="Lucida Sans Unicode"/>
          <w:sz w:val="20"/>
          <w:szCs w:val="20"/>
        </w:rPr>
        <w:t xml:space="preserve"> der </w:t>
      </w:r>
      <w:r w:rsidR="00FB7ADC" w:rsidRPr="008E1D81">
        <w:rPr>
          <w:rFonts w:ascii="Lucida Sans Unicode" w:hAnsi="Lucida Sans Unicode" w:cs="Lucida Sans Unicode"/>
          <w:sz w:val="20"/>
          <w:szCs w:val="20"/>
        </w:rPr>
        <w:t>SDJU</w:t>
      </w:r>
      <w:r w:rsidR="0050196C" w:rsidRPr="008E1D81">
        <w:rPr>
          <w:rFonts w:ascii="Lucida Sans Unicode" w:hAnsi="Lucida Sans Unicode" w:cs="Lucida Sans Unicode"/>
          <w:sz w:val="20"/>
          <w:szCs w:val="20"/>
        </w:rPr>
        <w:t xml:space="preserve"> und der TH Wildau</w:t>
      </w:r>
      <w:r w:rsidRPr="008E1D81">
        <w:rPr>
          <w:rFonts w:ascii="Lucida Sans Unicode" w:hAnsi="Lucida Sans Unicode" w:cs="Lucida Sans Unicode"/>
          <w:sz w:val="20"/>
          <w:szCs w:val="20"/>
        </w:rPr>
        <w:t xml:space="preserve"> zu menschenzentrierter KI </w:t>
      </w:r>
      <w:hyperlink r:id="rId9" w:history="1">
        <w:r w:rsidRPr="008E1D81">
          <w:rPr>
            <w:rStyle w:val="Hyperlink"/>
            <w:rFonts w:ascii="Lucida Sans Unicode" w:hAnsi="Lucida Sans Unicode" w:cs="Lucida Sans Unicode"/>
            <w:sz w:val="20"/>
            <w:szCs w:val="20"/>
          </w:rPr>
          <w:t>(„Sino-German Conference on Human-Centered AI“)</w:t>
        </w:r>
      </w:hyperlink>
      <w:r w:rsidR="0050196C" w:rsidRPr="008E1D81">
        <w:rPr>
          <w:rFonts w:ascii="Lucida Sans Unicode" w:hAnsi="Lucida Sans Unicode" w:cs="Lucida Sans Unicode"/>
          <w:sz w:val="20"/>
          <w:szCs w:val="20"/>
        </w:rPr>
        <w:t>.</w:t>
      </w:r>
      <w:r w:rsidR="00775FAE" w:rsidRPr="008E1D81">
        <w:rPr>
          <w:rFonts w:ascii="Lucida Sans Unicode" w:hAnsi="Lucida Sans Unicode" w:cs="Lucida Sans Unicode"/>
          <w:sz w:val="20"/>
          <w:szCs w:val="20"/>
        </w:rPr>
        <w:t xml:space="preserve"> </w:t>
      </w:r>
    </w:p>
    <w:p w14:paraId="6388E746" w14:textId="4D8FEFBF" w:rsidR="00775FAE" w:rsidRPr="008E1D81" w:rsidRDefault="00FB7ADC" w:rsidP="00110A57">
      <w:pPr>
        <w:rPr>
          <w:rFonts w:ascii="Lucida Sans Unicode" w:hAnsi="Lucida Sans Unicode" w:cs="Lucida Sans Unicode"/>
          <w:sz w:val="20"/>
          <w:szCs w:val="20"/>
        </w:rPr>
      </w:pPr>
      <w:r w:rsidRPr="008E1D81">
        <w:rPr>
          <w:rFonts w:ascii="Lucida Sans Unicode" w:hAnsi="Lucida Sans Unicode" w:cs="Lucida Sans Unicode"/>
          <w:sz w:val="20"/>
          <w:szCs w:val="20"/>
        </w:rPr>
        <w:t>Ende</w:t>
      </w:r>
      <w:r w:rsidR="0050196C" w:rsidRPr="008E1D81">
        <w:rPr>
          <w:rFonts w:ascii="Lucida Sans Unicode" w:hAnsi="Lucida Sans Unicode" w:cs="Lucida Sans Unicode"/>
          <w:sz w:val="20"/>
          <w:szCs w:val="20"/>
        </w:rPr>
        <w:t xml:space="preserve"> November reiste nun Prof. Jörg Reiff-Stephan als Vertreter der TH Wildau </w:t>
      </w:r>
      <w:r w:rsidR="0087210B" w:rsidRPr="008E1D81">
        <w:rPr>
          <w:rFonts w:ascii="Lucida Sans Unicode" w:hAnsi="Lucida Sans Unicode" w:cs="Lucida Sans Unicode"/>
          <w:sz w:val="20"/>
          <w:szCs w:val="20"/>
        </w:rPr>
        <w:t xml:space="preserve">nach </w:t>
      </w:r>
      <w:r w:rsidR="0050196C" w:rsidRPr="008E1D81">
        <w:rPr>
          <w:rFonts w:ascii="Lucida Sans Unicode" w:hAnsi="Lucida Sans Unicode" w:cs="Lucida Sans Unicode"/>
          <w:sz w:val="20"/>
          <w:szCs w:val="20"/>
        </w:rPr>
        <w:t>China</w:t>
      </w:r>
      <w:r w:rsidR="00775FAE" w:rsidRPr="008E1D81">
        <w:rPr>
          <w:rFonts w:ascii="Lucida Sans Unicode" w:hAnsi="Lucida Sans Unicode" w:cs="Lucida Sans Unicode"/>
          <w:sz w:val="20"/>
          <w:szCs w:val="20"/>
        </w:rPr>
        <w:t xml:space="preserve"> und sprach bei </w:t>
      </w:r>
      <w:r w:rsidR="0050196C" w:rsidRPr="008E1D81">
        <w:rPr>
          <w:rFonts w:ascii="Lucida Sans Unicode" w:hAnsi="Lucida Sans Unicode" w:cs="Lucida Sans Unicode"/>
          <w:sz w:val="20"/>
          <w:szCs w:val="20"/>
        </w:rPr>
        <w:t>seinem Besuch</w:t>
      </w:r>
      <w:r w:rsidR="0087210B" w:rsidRPr="008E1D81">
        <w:rPr>
          <w:rFonts w:ascii="Lucida Sans Unicode" w:hAnsi="Lucida Sans Unicode" w:cs="Lucida Sans Unicode"/>
          <w:sz w:val="20"/>
          <w:szCs w:val="20"/>
        </w:rPr>
        <w:t xml:space="preserve"> </w:t>
      </w:r>
      <w:r w:rsidR="008E5115" w:rsidRPr="008E1D81">
        <w:rPr>
          <w:rFonts w:ascii="Lucida Sans Unicode" w:hAnsi="Lucida Sans Unicode" w:cs="Lucida Sans Unicode"/>
          <w:sz w:val="20"/>
          <w:szCs w:val="20"/>
        </w:rPr>
        <w:t xml:space="preserve">an der SDJU </w:t>
      </w:r>
      <w:r w:rsidR="0050196C" w:rsidRPr="008E1D81">
        <w:rPr>
          <w:rFonts w:ascii="Lucida Sans Unicode" w:hAnsi="Lucida Sans Unicode" w:cs="Lucida Sans Unicode"/>
          <w:sz w:val="20"/>
          <w:szCs w:val="20"/>
        </w:rPr>
        <w:t>als</w:t>
      </w:r>
      <w:r w:rsidR="008E5115" w:rsidRPr="008E1D81">
        <w:rPr>
          <w:rFonts w:ascii="Lucida Sans Unicode" w:hAnsi="Lucida Sans Unicode" w:cs="Lucida Sans Unicode"/>
          <w:sz w:val="20"/>
          <w:szCs w:val="20"/>
        </w:rPr>
        <w:t xml:space="preserve"> Keynote-Speaker auf dem „International Cooperation Forum for Universities of Applied Sciences</w:t>
      </w:r>
      <w:r w:rsidR="00775FAE" w:rsidRPr="008E1D81">
        <w:rPr>
          <w:rFonts w:ascii="Lucida Sans Unicode" w:hAnsi="Lucida Sans Unicode" w:cs="Lucida Sans Unicode"/>
          <w:sz w:val="20"/>
          <w:szCs w:val="20"/>
        </w:rPr>
        <w:t xml:space="preserve"> 2025</w:t>
      </w:r>
      <w:r w:rsidR="008E5115" w:rsidRPr="008E1D81">
        <w:rPr>
          <w:rFonts w:ascii="Lucida Sans Unicode" w:hAnsi="Lucida Sans Unicode" w:cs="Lucida Sans Unicode"/>
          <w:sz w:val="20"/>
          <w:szCs w:val="20"/>
        </w:rPr>
        <w:t xml:space="preserve">“ </w:t>
      </w:r>
      <w:r w:rsidR="0050196C" w:rsidRPr="008E1D81">
        <w:rPr>
          <w:rFonts w:ascii="Lucida Sans Unicode" w:hAnsi="Lucida Sans Unicode" w:cs="Lucida Sans Unicode"/>
          <w:sz w:val="20"/>
          <w:szCs w:val="20"/>
        </w:rPr>
        <w:t>vor rund 400 geladenen Gästen</w:t>
      </w:r>
      <w:r w:rsidR="00775FAE" w:rsidRPr="008E1D81">
        <w:rPr>
          <w:rFonts w:ascii="Lucida Sans Unicode" w:hAnsi="Lucida Sans Unicode" w:cs="Lucida Sans Unicode"/>
          <w:sz w:val="20"/>
          <w:szCs w:val="20"/>
        </w:rPr>
        <w:t>. Ziel des Forums ist die Stärkung globaler akademischer Partnerschaften, die Zusammenarbeit zwischen Industrie und Wissenschaft aber auch</w:t>
      </w:r>
      <w:r w:rsidR="00B71C2D">
        <w:rPr>
          <w:rFonts w:ascii="Lucida Sans Unicode" w:hAnsi="Lucida Sans Unicode" w:cs="Lucida Sans Unicode"/>
          <w:sz w:val="20"/>
          <w:szCs w:val="20"/>
        </w:rPr>
        <w:t xml:space="preserve"> das Anstoßen von </w:t>
      </w:r>
      <w:r w:rsidR="00775FAE" w:rsidRPr="008E1D81">
        <w:rPr>
          <w:rFonts w:ascii="Lucida Sans Unicode" w:hAnsi="Lucida Sans Unicode" w:cs="Lucida Sans Unicode"/>
          <w:sz w:val="20"/>
          <w:szCs w:val="20"/>
        </w:rPr>
        <w:t xml:space="preserve"> Innovationen in der grenzüberschreitenden Bildung und Forschung</w:t>
      </w:r>
      <w:r w:rsidR="00B71C2D">
        <w:rPr>
          <w:rFonts w:ascii="Lucida Sans Unicode" w:hAnsi="Lucida Sans Unicode" w:cs="Lucida Sans Unicode"/>
          <w:sz w:val="20"/>
          <w:szCs w:val="20"/>
        </w:rPr>
        <w:t>.</w:t>
      </w:r>
    </w:p>
    <w:p w14:paraId="309A8797" w14:textId="25ED5A04" w:rsidR="008E5115" w:rsidRPr="008E1D81" w:rsidRDefault="008E5115" w:rsidP="008E5115">
      <w:pPr>
        <w:rPr>
          <w:rFonts w:ascii="Lucida Sans Unicode" w:hAnsi="Lucida Sans Unicode" w:cs="Lucida Sans Unicode"/>
          <w:sz w:val="20"/>
          <w:szCs w:val="20"/>
        </w:rPr>
      </w:pPr>
      <w:r w:rsidRPr="008E1D81">
        <w:rPr>
          <w:rFonts w:ascii="Lucida Sans Unicode" w:hAnsi="Lucida Sans Unicode" w:cs="Lucida Sans Unicode"/>
          <w:sz w:val="20"/>
          <w:szCs w:val="20"/>
        </w:rPr>
        <w:t xml:space="preserve">„Intelligente, innovative und praktische technologische Fortschritte in der </w:t>
      </w:r>
      <w:r w:rsidR="00B71C2D">
        <w:rPr>
          <w:rFonts w:ascii="Lucida Sans Unicode" w:hAnsi="Lucida Sans Unicode" w:cs="Lucida Sans Unicode"/>
          <w:sz w:val="20"/>
          <w:szCs w:val="20"/>
        </w:rPr>
        <w:t>K</w:t>
      </w:r>
      <w:r w:rsidRPr="008E1D81">
        <w:rPr>
          <w:rFonts w:ascii="Lucida Sans Unicode" w:hAnsi="Lucida Sans Unicode" w:cs="Lucida Sans Unicode"/>
          <w:sz w:val="20"/>
          <w:szCs w:val="20"/>
        </w:rPr>
        <w:t>ünstlichen Intelligenz können einen wesentlichen Beitrag zur Bewältigung drängender Probleme unserer Zeit leisten“, betont Prof. Reiff-Stephan die Relevanz des Themas. Genau dieser Ansatz prägte seine Reise.</w:t>
      </w:r>
    </w:p>
    <w:p w14:paraId="33506EB1" w14:textId="3526F88B" w:rsidR="008E5115" w:rsidRPr="008E1D81" w:rsidRDefault="00110A57" w:rsidP="008E5115">
      <w:pPr>
        <w:rPr>
          <w:rFonts w:ascii="Lucida Sans Unicode" w:hAnsi="Lucida Sans Unicode" w:cs="Lucida Sans Unicode"/>
          <w:b/>
          <w:bCs/>
          <w:sz w:val="20"/>
          <w:szCs w:val="20"/>
        </w:rPr>
      </w:pPr>
      <w:r w:rsidRPr="008E1D81">
        <w:rPr>
          <w:rFonts w:ascii="Lucida Sans Unicode" w:hAnsi="Lucida Sans Unicode" w:cs="Lucida Sans Unicode"/>
          <w:b/>
          <w:bCs/>
          <w:sz w:val="20"/>
          <w:szCs w:val="20"/>
        </w:rPr>
        <w:t>S</w:t>
      </w:r>
      <w:r w:rsidR="008E5115" w:rsidRPr="008E1D81">
        <w:rPr>
          <w:rFonts w:ascii="Lucida Sans Unicode" w:hAnsi="Lucida Sans Unicode" w:cs="Lucida Sans Unicode"/>
          <w:b/>
          <w:bCs/>
          <w:sz w:val="20"/>
          <w:szCs w:val="20"/>
        </w:rPr>
        <w:t>tarker Partner: Die Shanghai Dianji University</w:t>
      </w:r>
    </w:p>
    <w:p w14:paraId="2FB3570A" w14:textId="77777777" w:rsidR="008E5115" w:rsidRPr="008E1D81" w:rsidRDefault="008E5115" w:rsidP="008E5115">
      <w:pPr>
        <w:rPr>
          <w:rFonts w:ascii="Lucida Sans Unicode" w:hAnsi="Lucida Sans Unicode" w:cs="Lucida Sans Unicode"/>
          <w:sz w:val="20"/>
          <w:szCs w:val="20"/>
        </w:rPr>
      </w:pPr>
      <w:r w:rsidRPr="008E1D81">
        <w:rPr>
          <w:rFonts w:ascii="Lucida Sans Unicode" w:hAnsi="Lucida Sans Unicode" w:cs="Lucida Sans Unicode"/>
          <w:sz w:val="20"/>
          <w:szCs w:val="20"/>
        </w:rPr>
        <w:t>Die intensive Zusammenarbeit findet mit einem hochkarätigen Partner statt. Die Shanghai Dianji University (SDJU) ist eine moderne und zukunftsorientierte technische Universität in Shanghai, die sich durch einen starken Praxisbezug und eine ausgeprägte Verbindung von Lehre und Industrie auszeichnet. Mit rund 13.000 Studierenden und über 1.000 Lehrenden bietet sie eine solide akademische Basis.</w:t>
      </w:r>
    </w:p>
    <w:p w14:paraId="0E1EF334" w14:textId="1DA306F3" w:rsidR="008E5115" w:rsidRPr="008E1D81" w:rsidRDefault="008E5115" w:rsidP="008E5115">
      <w:pPr>
        <w:rPr>
          <w:rFonts w:ascii="Lucida Sans Unicode" w:hAnsi="Lucida Sans Unicode" w:cs="Lucida Sans Unicode"/>
          <w:sz w:val="20"/>
          <w:szCs w:val="20"/>
        </w:rPr>
      </w:pPr>
      <w:r w:rsidRPr="008E1D81">
        <w:rPr>
          <w:rFonts w:ascii="Lucida Sans Unicode" w:hAnsi="Lucida Sans Unicode" w:cs="Lucida Sans Unicode"/>
          <w:sz w:val="20"/>
          <w:szCs w:val="20"/>
        </w:rPr>
        <w:t xml:space="preserve">Die Hochschule verfügt über zwei weitläufige Campus – im südlichen Industrie- und Technologiezentrum Lingang sowie im Minhang-Bezirk zentrumsnah der Metropole. Sie </w:t>
      </w:r>
      <w:r w:rsidRPr="008E1D81">
        <w:rPr>
          <w:rFonts w:ascii="Lucida Sans Unicode" w:hAnsi="Lucida Sans Unicode" w:cs="Lucida Sans Unicode"/>
          <w:sz w:val="20"/>
          <w:szCs w:val="20"/>
        </w:rPr>
        <w:lastRenderedPageBreak/>
        <w:t xml:space="preserve">bietet ein breites Spektrum an Studienrichtungen: </w:t>
      </w:r>
      <w:r w:rsidR="00B71C2D">
        <w:rPr>
          <w:rFonts w:ascii="Lucida Sans Unicode" w:hAnsi="Lucida Sans Unicode" w:cs="Lucida Sans Unicode"/>
          <w:sz w:val="20"/>
          <w:szCs w:val="20"/>
        </w:rPr>
        <w:t>v</w:t>
      </w:r>
      <w:r w:rsidRPr="008E1D81">
        <w:rPr>
          <w:rFonts w:ascii="Lucida Sans Unicode" w:hAnsi="Lucida Sans Unicode" w:cs="Lucida Sans Unicode"/>
          <w:sz w:val="20"/>
          <w:szCs w:val="20"/>
        </w:rPr>
        <w:t>or allem Automatisierung, Maschinenbau, Materialwissenschaften, Elektrotechnik und Elektronik, aber auch Wirtschaft, Management und Geisteswissenschaften. Besonders hervorzuheben ist das internationale Profil der SDJU, die spezielle Austauschprogramme anbietet – etwa über ein deutsch-chinesisches Kolleg für intelligente Produktion (KKIP).</w:t>
      </w:r>
    </w:p>
    <w:p w14:paraId="5464B9D4" w14:textId="77777777" w:rsidR="008E5115" w:rsidRPr="008E1D81" w:rsidRDefault="008E5115" w:rsidP="008E5115">
      <w:pPr>
        <w:rPr>
          <w:rFonts w:ascii="Lucida Sans Unicode" w:hAnsi="Lucida Sans Unicode" w:cs="Lucida Sans Unicode"/>
          <w:b/>
          <w:bCs/>
          <w:sz w:val="20"/>
          <w:szCs w:val="20"/>
        </w:rPr>
      </w:pPr>
      <w:r w:rsidRPr="008E1D81">
        <w:rPr>
          <w:rFonts w:ascii="Lucida Sans Unicode" w:hAnsi="Lucida Sans Unicode" w:cs="Lucida Sans Unicode"/>
          <w:b/>
          <w:bCs/>
          <w:sz w:val="20"/>
          <w:szCs w:val="20"/>
        </w:rPr>
        <w:t>Weichenstellung in China: Der Blick nach vorn</w:t>
      </w:r>
    </w:p>
    <w:p w14:paraId="3739CCBD" w14:textId="77777777" w:rsidR="008E5115" w:rsidRPr="008E1D81" w:rsidRDefault="008E5115" w:rsidP="008E5115">
      <w:pPr>
        <w:rPr>
          <w:rFonts w:ascii="Lucida Sans Unicode" w:hAnsi="Lucida Sans Unicode" w:cs="Lucida Sans Unicode"/>
          <w:sz w:val="20"/>
          <w:szCs w:val="20"/>
        </w:rPr>
      </w:pPr>
      <w:r w:rsidRPr="008E1D81">
        <w:rPr>
          <w:rFonts w:ascii="Lucida Sans Unicode" w:hAnsi="Lucida Sans Unicode" w:cs="Lucida Sans Unicode"/>
          <w:sz w:val="20"/>
          <w:szCs w:val="20"/>
        </w:rPr>
        <w:t>Im Zentrum der Reise stand der Austausch zur Zukunft der Lehre und Forschung. Unter dem Titel „International Cooperation in the Era of AI“ sprach Prof. Reiff-Stephan am 23. November über die Notwendigkeit grenzüberschreitender Zusammenarbeit.</w:t>
      </w:r>
    </w:p>
    <w:p w14:paraId="3F703684" w14:textId="3EE3A747" w:rsidR="008E5115" w:rsidRPr="008E1D81" w:rsidRDefault="00FB7ADC" w:rsidP="008E5115">
      <w:pPr>
        <w:rPr>
          <w:rFonts w:ascii="Lucida Sans Unicode" w:hAnsi="Lucida Sans Unicode" w:cs="Lucida Sans Unicode"/>
          <w:sz w:val="20"/>
          <w:szCs w:val="20"/>
        </w:rPr>
      </w:pPr>
      <w:r w:rsidRPr="008E1D81">
        <w:rPr>
          <w:rFonts w:ascii="Lucida Sans Unicode" w:hAnsi="Lucida Sans Unicode" w:cs="Lucida Sans Unicode"/>
          <w:sz w:val="20"/>
          <w:szCs w:val="20"/>
        </w:rPr>
        <w:t xml:space="preserve">Und die </w:t>
      </w:r>
      <w:r w:rsidR="008E5115" w:rsidRPr="008E1D81">
        <w:rPr>
          <w:rFonts w:ascii="Lucida Sans Unicode" w:hAnsi="Lucida Sans Unicode" w:cs="Lucida Sans Unicode"/>
          <w:sz w:val="20"/>
          <w:szCs w:val="20"/>
        </w:rPr>
        <w:t xml:space="preserve">Ergebnisse </w:t>
      </w:r>
      <w:r w:rsidRPr="008E1D81">
        <w:rPr>
          <w:rFonts w:ascii="Lucida Sans Unicode" w:hAnsi="Lucida Sans Unicode" w:cs="Lucida Sans Unicode"/>
          <w:sz w:val="20"/>
          <w:szCs w:val="20"/>
        </w:rPr>
        <w:t>seiner</w:t>
      </w:r>
      <w:r w:rsidR="008E5115" w:rsidRPr="008E1D81">
        <w:rPr>
          <w:rFonts w:ascii="Lucida Sans Unicode" w:hAnsi="Lucida Sans Unicode" w:cs="Lucida Sans Unicode"/>
          <w:sz w:val="20"/>
          <w:szCs w:val="20"/>
        </w:rPr>
        <w:t xml:space="preserve"> Reise sind für Studierende und Forschende d</w:t>
      </w:r>
      <w:r w:rsidRPr="008E1D81">
        <w:rPr>
          <w:rFonts w:ascii="Lucida Sans Unicode" w:hAnsi="Lucida Sans Unicode" w:cs="Lucida Sans Unicode"/>
          <w:sz w:val="20"/>
          <w:szCs w:val="20"/>
        </w:rPr>
        <w:t>er TH Wildau vielversprechend. Den</w:t>
      </w:r>
      <w:r w:rsidR="008E5115" w:rsidRPr="008E1D81">
        <w:rPr>
          <w:rFonts w:ascii="Lucida Sans Unicode" w:hAnsi="Lucida Sans Unicode" w:cs="Lucida Sans Unicode"/>
          <w:sz w:val="20"/>
          <w:szCs w:val="20"/>
        </w:rPr>
        <w:t>n</w:t>
      </w:r>
      <w:r w:rsidRPr="008E1D81">
        <w:rPr>
          <w:rFonts w:ascii="Lucida Sans Unicode" w:hAnsi="Lucida Sans Unicode" w:cs="Lucida Sans Unicode"/>
          <w:sz w:val="20"/>
          <w:szCs w:val="20"/>
        </w:rPr>
        <w:t xml:space="preserve"> in</w:t>
      </w:r>
      <w:r w:rsidR="008E5115" w:rsidRPr="008E1D81">
        <w:rPr>
          <w:rFonts w:ascii="Lucida Sans Unicode" w:hAnsi="Lucida Sans Unicode" w:cs="Lucida Sans Unicode"/>
          <w:sz w:val="20"/>
          <w:szCs w:val="20"/>
        </w:rPr>
        <w:t xml:space="preserve"> Abstimmungen mit SDJU-Vizepräsident Prof. Hongzhi Wang und Dekan Prof. Cheng Cai wurde ein konkreter Fahrplan </w:t>
      </w:r>
      <w:r w:rsidRPr="008E1D81">
        <w:rPr>
          <w:rFonts w:ascii="Lucida Sans Unicode" w:hAnsi="Lucida Sans Unicode" w:cs="Lucida Sans Unicode"/>
          <w:sz w:val="20"/>
          <w:szCs w:val="20"/>
        </w:rPr>
        <w:t xml:space="preserve">der weiteren Zusammenarbeit </w:t>
      </w:r>
      <w:r w:rsidR="008E5115" w:rsidRPr="008E1D81">
        <w:rPr>
          <w:rFonts w:ascii="Lucida Sans Unicode" w:hAnsi="Lucida Sans Unicode" w:cs="Lucida Sans Unicode"/>
          <w:sz w:val="20"/>
          <w:szCs w:val="20"/>
        </w:rPr>
        <w:t>erarbeitet:</w:t>
      </w:r>
    </w:p>
    <w:p w14:paraId="4EE84736" w14:textId="512A7414" w:rsidR="008E5115" w:rsidRPr="008E1D81" w:rsidRDefault="008E5115" w:rsidP="008E5115">
      <w:pPr>
        <w:numPr>
          <w:ilvl w:val="0"/>
          <w:numId w:val="12"/>
        </w:numPr>
        <w:spacing w:after="160" w:line="278" w:lineRule="auto"/>
        <w:rPr>
          <w:rFonts w:ascii="Lucida Sans Unicode" w:hAnsi="Lucida Sans Unicode" w:cs="Lucida Sans Unicode"/>
          <w:sz w:val="20"/>
          <w:szCs w:val="20"/>
        </w:rPr>
      </w:pPr>
      <w:r w:rsidRPr="008E1D81">
        <w:rPr>
          <w:rFonts w:ascii="Lucida Sans Unicode" w:hAnsi="Lucida Sans Unicode" w:cs="Lucida Sans Unicode"/>
          <w:b/>
          <w:bCs/>
          <w:sz w:val="20"/>
          <w:szCs w:val="20"/>
        </w:rPr>
        <w:t>Summer School 2026:</w:t>
      </w:r>
      <w:r w:rsidRPr="008E1D81">
        <w:rPr>
          <w:rFonts w:ascii="Lucida Sans Unicode" w:hAnsi="Lucida Sans Unicode" w:cs="Lucida Sans Unicode"/>
          <w:sz w:val="20"/>
          <w:szCs w:val="20"/>
        </w:rPr>
        <w:t xml:space="preserve"> Mitte Juli 2026 </w:t>
      </w:r>
      <w:r w:rsidR="00FB7ADC" w:rsidRPr="008E1D81">
        <w:rPr>
          <w:rFonts w:ascii="Lucida Sans Unicode" w:hAnsi="Lucida Sans Unicode" w:cs="Lucida Sans Unicode"/>
          <w:sz w:val="20"/>
          <w:szCs w:val="20"/>
        </w:rPr>
        <w:t>werden</w:t>
      </w:r>
      <w:r w:rsidRPr="008E1D81">
        <w:rPr>
          <w:rFonts w:ascii="Lucida Sans Unicode" w:hAnsi="Lucida Sans Unicode" w:cs="Lucida Sans Unicode"/>
          <w:sz w:val="20"/>
          <w:szCs w:val="20"/>
        </w:rPr>
        <w:t xml:space="preserve"> Studierende </w:t>
      </w:r>
      <w:r w:rsidR="00FB7ADC" w:rsidRPr="008E1D81">
        <w:rPr>
          <w:rFonts w:ascii="Lucida Sans Unicode" w:hAnsi="Lucida Sans Unicode" w:cs="Lucida Sans Unicode"/>
          <w:sz w:val="20"/>
          <w:szCs w:val="20"/>
        </w:rPr>
        <w:t xml:space="preserve">der TH Wildau </w:t>
      </w:r>
      <w:r w:rsidRPr="008E1D81">
        <w:rPr>
          <w:rFonts w:ascii="Lucida Sans Unicode" w:hAnsi="Lucida Sans Unicode" w:cs="Lucida Sans Unicode"/>
          <w:sz w:val="20"/>
          <w:szCs w:val="20"/>
        </w:rPr>
        <w:t xml:space="preserve">für zwei Wochen nach Shanghai reisen </w:t>
      </w:r>
      <w:r w:rsidR="00FB7ADC" w:rsidRPr="008E1D81">
        <w:rPr>
          <w:rFonts w:ascii="Lucida Sans Unicode" w:hAnsi="Lucida Sans Unicode" w:cs="Lucida Sans Unicode"/>
          <w:sz w:val="20"/>
          <w:szCs w:val="20"/>
        </w:rPr>
        <w:t>und erhalten vor Ort ein attraktives Programm</w:t>
      </w:r>
    </w:p>
    <w:p w14:paraId="4000B39D" w14:textId="77777777" w:rsidR="008E5115" w:rsidRPr="008E1D81" w:rsidRDefault="008E5115" w:rsidP="008E5115">
      <w:pPr>
        <w:numPr>
          <w:ilvl w:val="0"/>
          <w:numId w:val="12"/>
        </w:numPr>
        <w:spacing w:after="160" w:line="278" w:lineRule="auto"/>
        <w:rPr>
          <w:rFonts w:ascii="Lucida Sans Unicode" w:hAnsi="Lucida Sans Unicode" w:cs="Lucida Sans Unicode"/>
          <w:sz w:val="20"/>
          <w:szCs w:val="20"/>
        </w:rPr>
      </w:pPr>
      <w:r w:rsidRPr="008E1D81">
        <w:rPr>
          <w:rFonts w:ascii="Lucida Sans Unicode" w:hAnsi="Lucida Sans Unicode" w:cs="Lucida Sans Unicode"/>
          <w:b/>
          <w:bCs/>
          <w:sz w:val="20"/>
          <w:szCs w:val="20"/>
        </w:rPr>
        <w:t>Konferenz 2026:</w:t>
      </w:r>
      <w:r w:rsidRPr="008E1D81">
        <w:rPr>
          <w:rFonts w:ascii="Lucida Sans Unicode" w:hAnsi="Lucida Sans Unicode" w:cs="Lucida Sans Unicode"/>
          <w:sz w:val="20"/>
          <w:szCs w:val="20"/>
        </w:rPr>
        <w:t xml:space="preserve"> Die nächste Deutsch-Chinesische Konferenz wird Ende Oktober 2026 in Shanghai stattfinden.</w:t>
      </w:r>
    </w:p>
    <w:p w14:paraId="75F7756F" w14:textId="77777777" w:rsidR="008E5115" w:rsidRPr="008E1D81" w:rsidRDefault="008E5115" w:rsidP="008E5115">
      <w:pPr>
        <w:numPr>
          <w:ilvl w:val="0"/>
          <w:numId w:val="12"/>
        </w:numPr>
        <w:spacing w:after="160" w:line="278" w:lineRule="auto"/>
        <w:rPr>
          <w:rFonts w:ascii="Lucida Sans Unicode" w:hAnsi="Lucida Sans Unicode" w:cs="Lucida Sans Unicode"/>
          <w:sz w:val="20"/>
          <w:szCs w:val="20"/>
        </w:rPr>
      </w:pPr>
      <w:r w:rsidRPr="008E1D81">
        <w:rPr>
          <w:rFonts w:ascii="Lucida Sans Unicode" w:hAnsi="Lucida Sans Unicode" w:cs="Lucida Sans Unicode"/>
          <w:b/>
          <w:bCs/>
          <w:sz w:val="20"/>
          <w:szCs w:val="20"/>
        </w:rPr>
        <w:t>Doppelabschluss:</w:t>
      </w:r>
      <w:r w:rsidRPr="008E1D81">
        <w:rPr>
          <w:rFonts w:ascii="Lucida Sans Unicode" w:hAnsi="Lucida Sans Unicode" w:cs="Lucida Sans Unicode"/>
          <w:sz w:val="20"/>
          <w:szCs w:val="20"/>
        </w:rPr>
        <w:t xml:space="preserve"> Die Entwicklung eines Double-Degree-Studiengangs im Berufsbild Automatisierungstechniker*in wird vorangeschrieben.</w:t>
      </w:r>
    </w:p>
    <w:p w14:paraId="316116A4" w14:textId="77777777" w:rsidR="008E5115" w:rsidRPr="008E1D81" w:rsidRDefault="008E5115" w:rsidP="008E5115">
      <w:pPr>
        <w:rPr>
          <w:rFonts w:ascii="Lucida Sans Unicode" w:hAnsi="Lucida Sans Unicode" w:cs="Lucida Sans Unicode"/>
          <w:b/>
          <w:bCs/>
          <w:sz w:val="20"/>
          <w:szCs w:val="20"/>
        </w:rPr>
      </w:pPr>
      <w:r w:rsidRPr="008E1D81">
        <w:rPr>
          <w:rFonts w:ascii="Lucida Sans Unicode" w:hAnsi="Lucida Sans Unicode" w:cs="Lucida Sans Unicode"/>
          <w:b/>
          <w:bCs/>
          <w:sz w:val="20"/>
          <w:szCs w:val="20"/>
        </w:rPr>
        <w:t>Ein wachsendes Netzwerk</w:t>
      </w:r>
    </w:p>
    <w:p w14:paraId="74AE5A08" w14:textId="288FA9CF" w:rsidR="008E5115" w:rsidRPr="008E1D81" w:rsidRDefault="008E5115" w:rsidP="008E5115">
      <w:pPr>
        <w:rPr>
          <w:rFonts w:ascii="Lucida Sans Unicode" w:hAnsi="Lucida Sans Unicode" w:cs="Lucida Sans Unicode"/>
          <w:sz w:val="20"/>
          <w:szCs w:val="20"/>
        </w:rPr>
      </w:pPr>
      <w:r w:rsidRPr="008E1D81">
        <w:rPr>
          <w:rFonts w:ascii="Lucida Sans Unicode" w:hAnsi="Lucida Sans Unicode" w:cs="Lucida Sans Unicode"/>
          <w:sz w:val="20"/>
          <w:szCs w:val="20"/>
        </w:rPr>
        <w:t xml:space="preserve">Die internationale Ausrichtung der TH Wildau beschränkt sich dabei nicht allein auf die SDJU. Die Hochschule baut ihre Präsenz in China konsequent aus: Über das Deutsche Hochschulkonsortium für Internationale Kooperationen (DHIK) wird aktuell eine Zusammenarbeit mit der renommierten Tongji-Universität angebahnt. Neben Prof. Reiff-Stephan engagieren sich auch Hochschulangehörige </w:t>
      </w:r>
      <w:r w:rsidR="00FB7ADC" w:rsidRPr="008E1D81">
        <w:rPr>
          <w:rFonts w:ascii="Lucida Sans Unicode" w:hAnsi="Lucida Sans Unicode" w:cs="Lucida Sans Unicode"/>
          <w:sz w:val="20"/>
          <w:szCs w:val="20"/>
        </w:rPr>
        <w:t xml:space="preserve">weiterer Fachgebiete </w:t>
      </w:r>
      <w:r w:rsidRPr="008E1D81">
        <w:rPr>
          <w:rFonts w:ascii="Lucida Sans Unicode" w:hAnsi="Lucida Sans Unicode" w:cs="Lucida Sans Unicode"/>
          <w:sz w:val="20"/>
          <w:szCs w:val="20"/>
        </w:rPr>
        <w:t>aktiv für den Ausbau dieser Beziehungen, um Studierenden und Forschenden breite Perspektiven im globalen Umfeld zu eröffnen.</w:t>
      </w:r>
    </w:p>
    <w:p w14:paraId="5FC0D78C" w14:textId="77777777" w:rsidR="008E5115" w:rsidRPr="008E1D81" w:rsidRDefault="008E5115" w:rsidP="008E5115">
      <w:pPr>
        <w:rPr>
          <w:rFonts w:ascii="Lucida Sans Unicode" w:hAnsi="Lucida Sans Unicode" w:cs="Lucida Sans Unicode"/>
          <w:b/>
          <w:bCs/>
          <w:sz w:val="20"/>
          <w:szCs w:val="20"/>
        </w:rPr>
      </w:pPr>
      <w:r w:rsidRPr="008E1D81">
        <w:rPr>
          <w:rFonts w:ascii="Lucida Sans Unicode" w:hAnsi="Lucida Sans Unicode" w:cs="Lucida Sans Unicode"/>
          <w:b/>
          <w:bCs/>
          <w:sz w:val="20"/>
          <w:szCs w:val="20"/>
        </w:rPr>
        <w:t>Rückblick: Weltpremiere in Wildau</w:t>
      </w:r>
    </w:p>
    <w:p w14:paraId="0419EC68" w14:textId="6204AE0A" w:rsidR="008E5115" w:rsidRPr="008E1D81" w:rsidRDefault="008E5115" w:rsidP="008E5115">
      <w:pPr>
        <w:rPr>
          <w:rFonts w:ascii="Lucida Sans Unicode" w:hAnsi="Lucida Sans Unicode" w:cs="Lucida Sans Unicode"/>
          <w:sz w:val="20"/>
          <w:szCs w:val="20"/>
        </w:rPr>
      </w:pPr>
      <w:r w:rsidRPr="008E1D81">
        <w:rPr>
          <w:rFonts w:ascii="Lucida Sans Unicode" w:hAnsi="Lucida Sans Unicode" w:cs="Lucida Sans Unicode"/>
          <w:sz w:val="20"/>
          <w:szCs w:val="20"/>
        </w:rPr>
        <w:t>Der Erfolg in Shanghai baute direkt auf einem Meilenstein auf, der kurz zuvor in Wildau gesetzt wurde. Am 17. Oktober 2025 fand auf dem Campus der TH Wildau die</w:t>
      </w:r>
      <w:r w:rsidR="00FB7ADC" w:rsidRPr="008E1D81">
        <w:rPr>
          <w:rFonts w:ascii="Lucida Sans Unicode" w:hAnsi="Lucida Sans Unicode" w:cs="Lucida Sans Unicode"/>
          <w:sz w:val="20"/>
          <w:szCs w:val="20"/>
        </w:rPr>
        <w:t xml:space="preserve"> </w:t>
      </w:r>
      <w:r w:rsidRPr="008E1D81">
        <w:rPr>
          <w:rFonts w:ascii="Lucida Sans Unicode" w:hAnsi="Lucida Sans Unicode" w:cs="Lucida Sans Unicode"/>
          <w:sz w:val="20"/>
          <w:szCs w:val="20"/>
        </w:rPr>
        <w:t>„1. Sino-German Conference on Human-Centered AI“ statt.</w:t>
      </w:r>
    </w:p>
    <w:p w14:paraId="718EFD63" w14:textId="47713C5F" w:rsidR="008E5115" w:rsidRPr="008E1D81" w:rsidRDefault="008E5115" w:rsidP="008E5115">
      <w:pPr>
        <w:rPr>
          <w:rFonts w:ascii="Lucida Sans Unicode" w:hAnsi="Lucida Sans Unicode" w:cs="Lucida Sans Unicode"/>
          <w:sz w:val="20"/>
          <w:szCs w:val="20"/>
        </w:rPr>
      </w:pPr>
      <w:r w:rsidRPr="008E1D81">
        <w:rPr>
          <w:rFonts w:ascii="Lucida Sans Unicode" w:hAnsi="Lucida Sans Unicode" w:cs="Lucida Sans Unicode"/>
          <w:sz w:val="20"/>
          <w:szCs w:val="20"/>
        </w:rPr>
        <w:lastRenderedPageBreak/>
        <w:t>Unter dem Leitbild einer „mensch</w:t>
      </w:r>
      <w:r w:rsidR="00B71C2D">
        <w:rPr>
          <w:rFonts w:ascii="Lucida Sans Unicode" w:hAnsi="Lucida Sans Unicode" w:cs="Lucida Sans Unicode"/>
          <w:sz w:val="20"/>
          <w:szCs w:val="20"/>
        </w:rPr>
        <w:t>en</w:t>
      </w:r>
      <w:r w:rsidRPr="008E1D81">
        <w:rPr>
          <w:rFonts w:ascii="Lucida Sans Unicode" w:hAnsi="Lucida Sans Unicode" w:cs="Lucida Sans Unicode"/>
          <w:sz w:val="20"/>
          <w:szCs w:val="20"/>
        </w:rPr>
        <w:t xml:space="preserve">zentrierten KI“ diskutierten </w:t>
      </w:r>
      <w:r w:rsidR="00FB7ADC" w:rsidRPr="008E1D81">
        <w:rPr>
          <w:rFonts w:ascii="Lucida Sans Unicode" w:hAnsi="Lucida Sans Unicode" w:cs="Lucida Sans Unicode"/>
          <w:sz w:val="20"/>
          <w:szCs w:val="20"/>
        </w:rPr>
        <w:t xml:space="preserve">in Wildau </w:t>
      </w:r>
      <w:r w:rsidRPr="008E1D81">
        <w:rPr>
          <w:rFonts w:ascii="Lucida Sans Unicode" w:hAnsi="Lucida Sans Unicode" w:cs="Lucida Sans Unicode"/>
          <w:sz w:val="20"/>
          <w:szCs w:val="20"/>
        </w:rPr>
        <w:t>Teilnehmende aus Politik, Wissenschaft und Wirtschaft, wie technologische Innovation mit ethischer Verantwortung vereint werden kann. Prof. Reiff-Stephan fasst die Motivation für diese Zusammenarbeit so zusammen: „Die chinesisch-deutsche Konferenz fördert den Dialog und die Zusammenarbeit, um die Entwicklung und Anwendung von Künstlicher Intelligenz mit einem klaren Fokus auf den Menschen voranzutreiben.“</w:t>
      </w:r>
    </w:p>
    <w:p w14:paraId="159BB43B" w14:textId="77777777" w:rsidR="008E5115" w:rsidRPr="008E1D81" w:rsidRDefault="008E5115" w:rsidP="008E5115">
      <w:pPr>
        <w:rPr>
          <w:rFonts w:ascii="Lucida Sans Unicode" w:hAnsi="Lucida Sans Unicode" w:cs="Lucida Sans Unicode"/>
          <w:sz w:val="20"/>
          <w:szCs w:val="20"/>
        </w:rPr>
      </w:pPr>
      <w:r w:rsidRPr="008E1D81">
        <w:rPr>
          <w:rFonts w:ascii="Lucida Sans Unicode" w:hAnsi="Lucida Sans Unicode" w:cs="Lucida Sans Unicode"/>
          <w:b/>
          <w:bCs/>
          <w:sz w:val="20"/>
          <w:szCs w:val="20"/>
        </w:rPr>
        <w:t>Highlights der Konferenz in Wildau:</w:t>
      </w:r>
    </w:p>
    <w:p w14:paraId="115DF941" w14:textId="50F2357C" w:rsidR="008E5115" w:rsidRPr="008E1D81" w:rsidRDefault="008E5115" w:rsidP="008E5115">
      <w:pPr>
        <w:numPr>
          <w:ilvl w:val="0"/>
          <w:numId w:val="13"/>
        </w:numPr>
        <w:spacing w:after="160" w:line="278" w:lineRule="auto"/>
        <w:rPr>
          <w:rFonts w:ascii="Lucida Sans Unicode" w:hAnsi="Lucida Sans Unicode" w:cs="Lucida Sans Unicode"/>
          <w:sz w:val="20"/>
          <w:szCs w:val="20"/>
        </w:rPr>
      </w:pPr>
      <w:r w:rsidRPr="008E1D81">
        <w:rPr>
          <w:rFonts w:ascii="Lucida Sans Unicode" w:hAnsi="Lucida Sans Unicode" w:cs="Lucida Sans Unicode"/>
          <w:b/>
          <w:bCs/>
          <w:sz w:val="20"/>
          <w:szCs w:val="20"/>
        </w:rPr>
        <w:t>Starke Vernetzung:</w:t>
      </w:r>
      <w:r w:rsidRPr="008E1D81">
        <w:rPr>
          <w:rFonts w:ascii="Lucida Sans Unicode" w:hAnsi="Lucida Sans Unicode" w:cs="Lucida Sans Unicode"/>
          <w:sz w:val="20"/>
          <w:szCs w:val="20"/>
        </w:rPr>
        <w:t xml:space="preserve"> </w:t>
      </w:r>
      <w:r w:rsidR="00B71C2D">
        <w:rPr>
          <w:rFonts w:ascii="Lucida Sans Unicode" w:hAnsi="Lucida Sans Unicode" w:cs="Lucida Sans Unicode"/>
          <w:sz w:val="20"/>
          <w:szCs w:val="20"/>
        </w:rPr>
        <w:t>Zwölf</w:t>
      </w:r>
      <w:r w:rsidRPr="008E1D81">
        <w:rPr>
          <w:rFonts w:ascii="Lucida Sans Unicode" w:hAnsi="Lucida Sans Unicode" w:cs="Lucida Sans Unicode"/>
          <w:sz w:val="20"/>
          <w:szCs w:val="20"/>
        </w:rPr>
        <w:t xml:space="preserve"> Speaker und </w:t>
      </w:r>
      <w:r w:rsidR="00B71C2D">
        <w:rPr>
          <w:rFonts w:ascii="Lucida Sans Unicode" w:hAnsi="Lucida Sans Unicode" w:cs="Lucida Sans Unicode"/>
          <w:sz w:val="20"/>
          <w:szCs w:val="20"/>
        </w:rPr>
        <w:t>sechs</w:t>
      </w:r>
      <w:r w:rsidRPr="008E1D81">
        <w:rPr>
          <w:rFonts w:ascii="Lucida Sans Unicode" w:hAnsi="Lucida Sans Unicode" w:cs="Lucida Sans Unicode"/>
          <w:sz w:val="20"/>
          <w:szCs w:val="20"/>
        </w:rPr>
        <w:t xml:space="preserve"> Aussteller (u.a. GFaI, IMK Industrial Intelligence) präsentierten innovative Lösungen.</w:t>
      </w:r>
    </w:p>
    <w:p w14:paraId="5D2FE078" w14:textId="5E5CF70F" w:rsidR="008E5115" w:rsidRPr="008E1D81" w:rsidRDefault="008E5115" w:rsidP="008E5115">
      <w:pPr>
        <w:numPr>
          <w:ilvl w:val="0"/>
          <w:numId w:val="13"/>
        </w:numPr>
        <w:spacing w:after="160" w:line="278" w:lineRule="auto"/>
        <w:rPr>
          <w:rFonts w:ascii="Lucida Sans Unicode" w:hAnsi="Lucida Sans Unicode" w:cs="Lucida Sans Unicode"/>
          <w:sz w:val="20"/>
          <w:szCs w:val="20"/>
        </w:rPr>
      </w:pPr>
      <w:r w:rsidRPr="008E1D81">
        <w:rPr>
          <w:rFonts w:ascii="Lucida Sans Unicode" w:hAnsi="Lucida Sans Unicode" w:cs="Lucida Sans Unicode"/>
          <w:b/>
          <w:bCs/>
          <w:sz w:val="20"/>
          <w:szCs w:val="20"/>
        </w:rPr>
        <w:t>Praxisnahe Einblicke:</w:t>
      </w:r>
      <w:r w:rsidRPr="008E1D81">
        <w:rPr>
          <w:rFonts w:ascii="Lucida Sans Unicode" w:hAnsi="Lucida Sans Unicode" w:cs="Lucida Sans Unicode"/>
          <w:sz w:val="20"/>
          <w:szCs w:val="20"/>
        </w:rPr>
        <w:t xml:space="preserve"> Laborführungen, etwa durch das </w:t>
      </w:r>
      <w:hyperlink r:id="rId10" w:history="1">
        <w:r w:rsidRPr="00AC5F9B">
          <w:rPr>
            <w:rStyle w:val="Hyperlink"/>
            <w:rFonts w:ascii="Lucida Sans Unicode" w:hAnsi="Lucida Sans Unicode" w:cs="Lucida Sans Unicode"/>
            <w:sz w:val="20"/>
            <w:szCs w:val="20"/>
          </w:rPr>
          <w:t>KILEAN-Labor</w:t>
        </w:r>
      </w:hyperlink>
      <w:r w:rsidR="00FE304D">
        <w:rPr>
          <w:rFonts w:ascii="Lucida Sans Unicode" w:hAnsi="Lucida Sans Unicode" w:cs="Lucida Sans Unicode"/>
          <w:sz w:val="20"/>
          <w:szCs w:val="20"/>
        </w:rPr>
        <w:t xml:space="preserve"> für Künstliche Intelligenz</w:t>
      </w:r>
      <w:r w:rsidRPr="008E1D81">
        <w:rPr>
          <w:rFonts w:ascii="Lucida Sans Unicode" w:hAnsi="Lucida Sans Unicode" w:cs="Lucida Sans Unicode"/>
          <w:sz w:val="20"/>
          <w:szCs w:val="20"/>
        </w:rPr>
        <w:t>, demonstrierten die praktische Stärke der TH Wildau.</w:t>
      </w:r>
    </w:p>
    <w:p w14:paraId="10C33BBB" w14:textId="77777777" w:rsidR="008E5115" w:rsidRPr="008E1D81" w:rsidRDefault="008E5115" w:rsidP="008E5115">
      <w:pPr>
        <w:numPr>
          <w:ilvl w:val="0"/>
          <w:numId w:val="13"/>
        </w:numPr>
        <w:spacing w:after="160" w:line="278" w:lineRule="auto"/>
        <w:rPr>
          <w:rFonts w:ascii="Lucida Sans Unicode" w:hAnsi="Lucida Sans Unicode" w:cs="Lucida Sans Unicode"/>
          <w:sz w:val="20"/>
          <w:szCs w:val="20"/>
        </w:rPr>
      </w:pPr>
      <w:r w:rsidRPr="008E1D81">
        <w:rPr>
          <w:rFonts w:ascii="Lucida Sans Unicode" w:hAnsi="Lucida Sans Unicode" w:cs="Lucida Sans Unicode"/>
          <w:b/>
          <w:bCs/>
          <w:sz w:val="20"/>
          <w:szCs w:val="20"/>
        </w:rPr>
        <w:t>Vertragsschluss:</w:t>
      </w:r>
      <w:r w:rsidRPr="008E1D81">
        <w:rPr>
          <w:rFonts w:ascii="Lucida Sans Unicode" w:hAnsi="Lucida Sans Unicode" w:cs="Lucida Sans Unicode"/>
          <w:sz w:val="20"/>
          <w:szCs w:val="20"/>
        </w:rPr>
        <w:t xml:space="preserve"> Ein neuer Kooperationsvertrag besiegelte die langfristige Partnerschaft, vor allem für den Studierendenaustausch.</w:t>
      </w:r>
    </w:p>
    <w:p w14:paraId="397F5611" w14:textId="4037CD66" w:rsidR="00FE304D" w:rsidRDefault="008E5115" w:rsidP="008E5115">
      <w:pPr>
        <w:rPr>
          <w:rFonts w:ascii="Lucida Sans Unicode" w:hAnsi="Lucida Sans Unicode" w:cs="Lucida Sans Unicode"/>
          <w:sz w:val="20"/>
          <w:szCs w:val="20"/>
        </w:rPr>
      </w:pPr>
      <w:r w:rsidRPr="008E1D81">
        <w:rPr>
          <w:rFonts w:ascii="Lucida Sans Unicode" w:hAnsi="Lucida Sans Unicode" w:cs="Lucida Sans Unicode"/>
          <w:sz w:val="20"/>
          <w:szCs w:val="20"/>
        </w:rPr>
        <w:t>„Unser Ziel ist es, Wissen zu teilen, Best Practices zu entwickeln und innovative Lösungen zu schaffen, die die Gesellschaft im digitalen Zeitalter positiv beeinflussen“, erklärt Reiff-Stephan die Freude über den gelungenen Austausch.</w:t>
      </w:r>
    </w:p>
    <w:p w14:paraId="37CFAB41" w14:textId="6575F8BB" w:rsidR="00FE304D" w:rsidRPr="00AC5F9B" w:rsidRDefault="00FE304D" w:rsidP="008E5115">
      <w:pPr>
        <w:rPr>
          <w:rFonts w:ascii="Lucida Sans Unicode" w:hAnsi="Lucida Sans Unicode" w:cs="Lucida Sans Unicode"/>
          <w:b/>
          <w:sz w:val="20"/>
          <w:szCs w:val="20"/>
        </w:rPr>
      </w:pPr>
      <w:r w:rsidRPr="00AC5F9B">
        <w:rPr>
          <w:rFonts w:ascii="Lucida Sans Unicode" w:hAnsi="Lucida Sans Unicode" w:cs="Lucida Sans Unicode"/>
          <w:b/>
          <w:sz w:val="20"/>
          <w:szCs w:val="20"/>
        </w:rPr>
        <w:t>Mehr Informationen:</w:t>
      </w:r>
    </w:p>
    <w:p w14:paraId="21CB6112" w14:textId="0D0A1678" w:rsidR="00FE304D" w:rsidRDefault="00FE304D" w:rsidP="008E5115">
      <w:pPr>
        <w:rPr>
          <w:rFonts w:ascii="Lucida Sans Unicode" w:hAnsi="Lucida Sans Unicode" w:cs="Lucida Sans Unicode"/>
          <w:sz w:val="20"/>
          <w:szCs w:val="20"/>
        </w:rPr>
      </w:pPr>
      <w:r>
        <w:rPr>
          <w:rFonts w:ascii="Lucida Sans Unicode" w:hAnsi="Lucida Sans Unicode" w:cs="Lucida Sans Unicode"/>
          <w:sz w:val="20"/>
          <w:szCs w:val="20"/>
        </w:rPr>
        <w:t xml:space="preserve">Mehr zur Technischen Hochschule Wildau: </w:t>
      </w:r>
      <w:hyperlink r:id="rId11" w:history="1">
        <w:r w:rsidRPr="007B48D8">
          <w:rPr>
            <w:rStyle w:val="Hyperlink"/>
            <w:rFonts w:ascii="Lucida Sans Unicode" w:hAnsi="Lucida Sans Unicode" w:cs="Lucida Sans Unicode"/>
            <w:sz w:val="20"/>
            <w:szCs w:val="20"/>
          </w:rPr>
          <w:t>www.th-wildau.de</w:t>
        </w:r>
      </w:hyperlink>
    </w:p>
    <w:p w14:paraId="2DB7EDD7" w14:textId="721AD596" w:rsidR="00FE304D" w:rsidRDefault="00FE304D" w:rsidP="008E5115">
      <w:pPr>
        <w:rPr>
          <w:rFonts w:ascii="Lucida Sans Unicode" w:hAnsi="Lucida Sans Unicode" w:cs="Lucida Sans Unicode"/>
          <w:sz w:val="20"/>
          <w:szCs w:val="20"/>
        </w:rPr>
      </w:pPr>
      <w:r>
        <w:rPr>
          <w:rFonts w:ascii="Lucida Sans Unicode" w:hAnsi="Lucida Sans Unicode" w:cs="Lucida Sans Unicode"/>
          <w:sz w:val="20"/>
          <w:szCs w:val="20"/>
        </w:rPr>
        <w:t xml:space="preserve">Mehr zum </w:t>
      </w:r>
      <w:r w:rsidR="00AC5F9B">
        <w:rPr>
          <w:rFonts w:ascii="Lucida Sans Unicode" w:hAnsi="Lucida Sans Unicode" w:cs="Lucida Sans Unicode"/>
          <w:sz w:val="20"/>
          <w:szCs w:val="20"/>
        </w:rPr>
        <w:t xml:space="preserve">Thema Internationales an der TH Wildau: </w:t>
      </w:r>
      <w:hyperlink r:id="rId12" w:history="1">
        <w:r w:rsidR="00AC5F9B" w:rsidRPr="007B48D8">
          <w:rPr>
            <w:rStyle w:val="Hyperlink"/>
            <w:rFonts w:ascii="Lucida Sans Unicode" w:hAnsi="Lucida Sans Unicode" w:cs="Lucida Sans Unicode"/>
            <w:sz w:val="20"/>
            <w:szCs w:val="20"/>
          </w:rPr>
          <w:t>https://www.th-wildau.de/international</w:t>
        </w:r>
      </w:hyperlink>
    </w:p>
    <w:p w14:paraId="1298F0D6" w14:textId="306B05C6" w:rsidR="00DA3CC6" w:rsidRPr="008E1D81" w:rsidRDefault="00DA3CC6" w:rsidP="004C203F">
      <w:pPr>
        <w:rPr>
          <w:rStyle w:val="Fett"/>
          <w:rFonts w:ascii="Lucida Sans Unicode" w:hAnsi="Lucida Sans Unicode" w:cs="Lucida Sans Unicode"/>
          <w:sz w:val="20"/>
          <w:szCs w:val="20"/>
        </w:rPr>
      </w:pPr>
      <w:r w:rsidRPr="008E1D81">
        <w:rPr>
          <w:rStyle w:val="Fett"/>
          <w:rFonts w:ascii="Lucida Sans Unicode" w:hAnsi="Lucida Sans Unicode" w:cs="Lucida Sans Unicode"/>
          <w:sz w:val="20"/>
          <w:szCs w:val="20"/>
        </w:rPr>
        <w:t>Fachliche Ansprechperson</w:t>
      </w:r>
    </w:p>
    <w:p w14:paraId="4DD59C70" w14:textId="183AE0A3" w:rsidR="008E1D81" w:rsidRPr="00FE304D" w:rsidRDefault="008E1D81" w:rsidP="004C203F">
      <w:pPr>
        <w:rPr>
          <w:rStyle w:val="Fett"/>
          <w:rFonts w:ascii="Lucida Sans Unicode" w:hAnsi="Lucida Sans Unicode" w:cs="Lucida Sans Unicode"/>
          <w:b w:val="0"/>
          <w:bCs w:val="0"/>
          <w:sz w:val="20"/>
          <w:szCs w:val="20"/>
        </w:rPr>
      </w:pPr>
      <w:r w:rsidRPr="008E1D81">
        <w:rPr>
          <w:rFonts w:ascii="Lucida Sans Unicode" w:hAnsi="Lucida Sans Unicode" w:cs="Lucida Sans Unicode"/>
          <w:sz w:val="20"/>
          <w:szCs w:val="20"/>
        </w:rPr>
        <w:t>Prof. Jörg Reiff-Stephan</w:t>
      </w:r>
      <w:r w:rsidRPr="008E1D81">
        <w:rPr>
          <w:rFonts w:ascii="Lucida Sans Unicode" w:hAnsi="Lucida Sans Unicode" w:cs="Lucida Sans Unicode"/>
          <w:sz w:val="20"/>
          <w:szCs w:val="20"/>
        </w:rPr>
        <w:br/>
        <w:t>TH Wildau</w:t>
      </w:r>
      <w:r w:rsidRPr="008E1D81">
        <w:rPr>
          <w:rFonts w:ascii="Lucida Sans Unicode" w:hAnsi="Lucida Sans Unicode" w:cs="Lucida Sans Unicode"/>
          <w:sz w:val="20"/>
          <w:szCs w:val="20"/>
        </w:rPr>
        <w:br/>
        <w:t>Hochschulring 1, 15745 Wildau</w:t>
      </w:r>
      <w:r w:rsidRPr="008E1D81">
        <w:rPr>
          <w:rFonts w:ascii="Lucida Sans Unicode" w:hAnsi="Lucida Sans Unicode" w:cs="Lucida Sans Unicode"/>
          <w:sz w:val="20"/>
          <w:szCs w:val="20"/>
        </w:rPr>
        <w:br/>
        <w:t>E-Mail: jrs@th-wildau.de</w:t>
      </w:r>
    </w:p>
    <w:p w14:paraId="5974C5D6" w14:textId="6BC6AE24" w:rsidR="001D617A" w:rsidRPr="008E1D81" w:rsidRDefault="00604AE1" w:rsidP="004C203F">
      <w:pPr>
        <w:rPr>
          <w:rStyle w:val="Fett"/>
          <w:rFonts w:ascii="Lucida Sans Unicode" w:hAnsi="Lucida Sans Unicode" w:cs="Lucida Sans Unicode"/>
          <w:sz w:val="20"/>
          <w:szCs w:val="20"/>
        </w:rPr>
      </w:pPr>
      <w:r w:rsidRPr="008E1D81">
        <w:rPr>
          <w:rStyle w:val="Fett"/>
          <w:rFonts w:ascii="Lucida Sans Unicode" w:hAnsi="Lucida Sans Unicode" w:cs="Lucida Sans Unicode"/>
          <w:sz w:val="20"/>
          <w:szCs w:val="20"/>
        </w:rPr>
        <w:t>Ansprechperson</w:t>
      </w:r>
      <w:r w:rsidR="00256E93" w:rsidRPr="008E1D81">
        <w:rPr>
          <w:rStyle w:val="Fett"/>
          <w:rFonts w:ascii="Lucida Sans Unicode" w:hAnsi="Lucida Sans Unicode" w:cs="Lucida Sans Unicode"/>
          <w:sz w:val="20"/>
          <w:szCs w:val="20"/>
        </w:rPr>
        <w:t>en</w:t>
      </w:r>
      <w:r w:rsidR="008C2E90" w:rsidRPr="008E1D81">
        <w:rPr>
          <w:rStyle w:val="Fett"/>
          <w:rFonts w:ascii="Lucida Sans Unicode" w:hAnsi="Lucida Sans Unicode" w:cs="Lucida Sans Unicode"/>
          <w:sz w:val="20"/>
          <w:szCs w:val="20"/>
        </w:rPr>
        <w:t xml:space="preserve"> </w:t>
      </w:r>
      <w:r w:rsidR="005A1ACF" w:rsidRPr="008E1D81">
        <w:rPr>
          <w:rStyle w:val="Fett"/>
          <w:rFonts w:ascii="Lucida Sans Unicode" w:hAnsi="Lucida Sans Unicode" w:cs="Lucida Sans Unicode"/>
          <w:sz w:val="20"/>
          <w:szCs w:val="20"/>
        </w:rPr>
        <w:t>Externe Kommunikation</w:t>
      </w:r>
      <w:r w:rsidR="00FD1D7E" w:rsidRPr="008E1D81">
        <w:rPr>
          <w:rStyle w:val="Fett"/>
          <w:rFonts w:ascii="Lucida Sans Unicode" w:hAnsi="Lucida Sans Unicode" w:cs="Lucida Sans Unicode"/>
          <w:sz w:val="20"/>
          <w:szCs w:val="20"/>
        </w:rPr>
        <w:t xml:space="preserve"> TH Wildau</w:t>
      </w:r>
      <w:r w:rsidR="008C2E90" w:rsidRPr="008E1D81">
        <w:rPr>
          <w:rStyle w:val="Fett"/>
          <w:rFonts w:ascii="Lucida Sans Unicode" w:hAnsi="Lucida Sans Unicode" w:cs="Lucida Sans Unicode"/>
          <w:sz w:val="20"/>
          <w:szCs w:val="20"/>
        </w:rPr>
        <w:t>:</w:t>
      </w:r>
    </w:p>
    <w:p w14:paraId="4793BA9F" w14:textId="7D7C6804" w:rsidR="00A516DA" w:rsidRPr="008E1D81" w:rsidRDefault="00C17084" w:rsidP="001D617A">
      <w:pPr>
        <w:rPr>
          <w:rFonts w:ascii="Lucida Sans Unicode" w:hAnsi="Lucida Sans Unicode" w:cs="Lucida Sans Unicode"/>
          <w:bCs/>
          <w:sz w:val="20"/>
          <w:szCs w:val="20"/>
        </w:rPr>
      </w:pPr>
      <w:r w:rsidRPr="008E1D81">
        <w:rPr>
          <w:rStyle w:val="Fett"/>
          <w:rFonts w:ascii="Lucida Sans Unicode" w:hAnsi="Lucida Sans Unicode" w:cs="Lucida Sans Unicode"/>
          <w:b w:val="0"/>
          <w:sz w:val="20"/>
          <w:szCs w:val="20"/>
        </w:rPr>
        <w:t>Mike Lange</w:t>
      </w:r>
      <w:r w:rsidR="00C20769" w:rsidRPr="008E1D81">
        <w:rPr>
          <w:rStyle w:val="Fett"/>
          <w:rFonts w:ascii="Lucida Sans Unicode" w:hAnsi="Lucida Sans Unicode" w:cs="Lucida Sans Unicode"/>
          <w:b w:val="0"/>
          <w:sz w:val="20"/>
          <w:szCs w:val="20"/>
        </w:rPr>
        <w:t xml:space="preserve"> / </w:t>
      </w:r>
      <w:r w:rsidR="00C128BC" w:rsidRPr="008E1D81">
        <w:rPr>
          <w:rStyle w:val="Fett"/>
          <w:rFonts w:ascii="Lucida Sans Unicode" w:hAnsi="Lucida Sans Unicode" w:cs="Lucida Sans Unicode"/>
          <w:b w:val="0"/>
          <w:sz w:val="20"/>
          <w:szCs w:val="20"/>
        </w:rPr>
        <w:t>Mareike Rammelt</w:t>
      </w:r>
      <w:r w:rsidR="001D617A" w:rsidRPr="008E1D81">
        <w:rPr>
          <w:rStyle w:val="Fett"/>
          <w:rFonts w:ascii="Lucida Sans Unicode" w:hAnsi="Lucida Sans Unicode" w:cs="Lucida Sans Unicode"/>
          <w:b w:val="0"/>
          <w:sz w:val="20"/>
          <w:szCs w:val="20"/>
        </w:rPr>
        <w:br/>
      </w:r>
      <w:r w:rsidRPr="008E1D81">
        <w:rPr>
          <w:rFonts w:ascii="Lucida Sans Unicode" w:hAnsi="Lucida Sans Unicode" w:cs="Lucida Sans Unicode"/>
          <w:sz w:val="20"/>
          <w:szCs w:val="20"/>
        </w:rPr>
        <w:t>TH Wildau</w:t>
      </w:r>
      <w:r w:rsidR="001D617A" w:rsidRPr="008E1D81">
        <w:rPr>
          <w:rFonts w:ascii="Lucida Sans Unicode" w:hAnsi="Lucida Sans Unicode" w:cs="Lucida Sans Unicode"/>
          <w:sz w:val="20"/>
          <w:szCs w:val="20"/>
        </w:rPr>
        <w:br/>
      </w:r>
      <w:r w:rsidRPr="008E1D81">
        <w:rPr>
          <w:rFonts w:ascii="Lucida Sans Unicode" w:hAnsi="Lucida Sans Unicode" w:cs="Lucida Sans Unicode"/>
          <w:sz w:val="20"/>
          <w:szCs w:val="20"/>
        </w:rPr>
        <w:t>Hochschulring 1, 15745 Wildau</w:t>
      </w:r>
      <w:r w:rsidR="001D617A" w:rsidRPr="008E1D81">
        <w:rPr>
          <w:rFonts w:ascii="Lucida Sans Unicode" w:hAnsi="Lucida Sans Unicode" w:cs="Lucida Sans Unicode"/>
          <w:sz w:val="20"/>
          <w:szCs w:val="20"/>
        </w:rPr>
        <w:br/>
      </w:r>
      <w:r w:rsidR="008C2E90" w:rsidRPr="008E1D81">
        <w:rPr>
          <w:rFonts w:ascii="Lucida Sans Unicode" w:hAnsi="Lucida Sans Unicode" w:cs="Lucida Sans Unicode"/>
          <w:sz w:val="20"/>
          <w:szCs w:val="20"/>
        </w:rPr>
        <w:t>Tel. +49 (0)3375 508 211</w:t>
      </w:r>
      <w:r w:rsidR="00C20769" w:rsidRPr="008E1D81">
        <w:rPr>
          <w:rFonts w:ascii="Lucida Sans Unicode" w:hAnsi="Lucida Sans Unicode" w:cs="Lucida Sans Unicode"/>
          <w:sz w:val="20"/>
          <w:szCs w:val="20"/>
        </w:rPr>
        <w:t xml:space="preserve"> / -669</w:t>
      </w:r>
      <w:r w:rsidR="001D617A" w:rsidRPr="008E1D81">
        <w:rPr>
          <w:rFonts w:ascii="Lucida Sans Unicode" w:hAnsi="Lucida Sans Unicode" w:cs="Lucida Sans Unicode"/>
          <w:sz w:val="20"/>
          <w:szCs w:val="20"/>
        </w:rPr>
        <w:br/>
      </w:r>
      <w:r w:rsidR="007730AA" w:rsidRPr="008E1D81">
        <w:rPr>
          <w:rFonts w:ascii="Lucida Sans Unicode" w:hAnsi="Lucida Sans Unicode" w:cs="Lucida Sans Unicode"/>
          <w:sz w:val="20"/>
          <w:szCs w:val="20"/>
        </w:rPr>
        <w:t xml:space="preserve">E-Mail: </w:t>
      </w:r>
      <w:hyperlink r:id="rId13" w:history="1">
        <w:r w:rsidR="00B84AC1" w:rsidRPr="008E1D81">
          <w:rPr>
            <w:rStyle w:val="Hyperlink"/>
            <w:rFonts w:ascii="Lucida Sans Unicode" w:hAnsi="Lucida Sans Unicode" w:cs="Lucida Sans Unicode"/>
            <w:sz w:val="20"/>
            <w:szCs w:val="20"/>
          </w:rPr>
          <w:t>presse@th-wildau.de</w:t>
        </w:r>
      </w:hyperlink>
      <w:r w:rsidR="008E4056" w:rsidRPr="008E1D81">
        <w:rPr>
          <w:rFonts w:ascii="Lucida Sans Unicode" w:hAnsi="Lucida Sans Unicode" w:cs="Lucida Sans Unicode"/>
          <w:sz w:val="20"/>
          <w:szCs w:val="20"/>
        </w:rPr>
        <w:t xml:space="preserve"> </w:t>
      </w:r>
    </w:p>
    <w:p w14:paraId="3CF21D64" w14:textId="77777777" w:rsidR="006A1014" w:rsidRPr="008E5115" w:rsidRDefault="006A1014">
      <w:pPr>
        <w:rPr>
          <w:rFonts w:ascii="Lucida Sans Unicode" w:hAnsi="Lucida Sans Unicode" w:cs="Lucida Sans Unicode"/>
          <w:bCs/>
          <w:sz w:val="20"/>
          <w:szCs w:val="20"/>
        </w:rPr>
      </w:pPr>
    </w:p>
    <w:sectPr w:rsidR="006A1014" w:rsidRPr="008E5115">
      <w:headerReference w:type="default" r:id="rId14"/>
      <w:footerReference w:type="default" r:id="rId15"/>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173BF0" w16cex:dateUtc="2025-12-12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9DA022" w16cid:durableId="53173B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7779C" w14:textId="77777777" w:rsidR="00775FAE" w:rsidRDefault="00775FAE" w:rsidP="00141289">
      <w:pPr>
        <w:spacing w:after="0" w:line="240" w:lineRule="auto"/>
      </w:pPr>
      <w:r>
        <w:separator/>
      </w:r>
    </w:p>
  </w:endnote>
  <w:endnote w:type="continuationSeparator" w:id="0">
    <w:p w14:paraId="7E167C39" w14:textId="77777777" w:rsidR="00775FAE" w:rsidRDefault="00775FAE"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05826E55" w:rsidR="00775FAE" w:rsidRPr="00831275" w:rsidRDefault="00775FAE" w:rsidP="00831275">
        <w:pPr>
          <w:pStyle w:val="Fuzeile"/>
        </w:pPr>
        <w:r>
          <w:fldChar w:fldCharType="begin"/>
        </w:r>
        <w:r>
          <w:instrText>PAGE   \* MERGEFORMAT</w:instrText>
        </w:r>
        <w:r>
          <w:fldChar w:fldCharType="separate"/>
        </w:r>
        <w:r w:rsidR="00682C99">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3F696" w14:textId="77777777" w:rsidR="00775FAE" w:rsidRDefault="00775FAE" w:rsidP="00141289">
      <w:pPr>
        <w:spacing w:after="0" w:line="240" w:lineRule="auto"/>
      </w:pPr>
      <w:r>
        <w:separator/>
      </w:r>
    </w:p>
  </w:footnote>
  <w:footnote w:type="continuationSeparator" w:id="0">
    <w:p w14:paraId="16ED3ED1" w14:textId="77777777" w:rsidR="00775FAE" w:rsidRDefault="00775FAE"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55E9D4DF" w:rsidR="00775FAE" w:rsidRPr="00D56C77" w:rsidRDefault="00775FAE"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365364F5" wp14:editId="5435E4E0">
          <wp:simplePos x="0" y="0"/>
          <wp:positionH relativeFrom="margin">
            <wp:align>right</wp:align>
          </wp:positionH>
          <wp:positionV relativeFrom="paragraph">
            <wp:posOffset>8890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6C77">
      <w:rPr>
        <w:rFonts w:ascii="Lucida Sans" w:eastAsiaTheme="minorHAnsi" w:hAnsi="Lucida Sans" w:cstheme="minorBidi"/>
        <w:sz w:val="20"/>
        <w:szCs w:val="20"/>
        <w:lang w:val="en-GB" w:eastAsia="en-US"/>
      </w:rPr>
      <w:t xml:space="preserve">News der TH Wildau </w:t>
    </w:r>
  </w:p>
  <w:p w14:paraId="5E8DDB60" w14:textId="22893B68" w:rsidR="00775FAE" w:rsidRPr="00D56C77" w:rsidRDefault="00775FAE"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19.12.2025</w:t>
    </w:r>
  </w:p>
  <w:p w14:paraId="57B5191D" w14:textId="237B3CEA" w:rsidR="00775FAE" w:rsidRPr="00D56C77" w:rsidRDefault="00775FAE" w:rsidP="00AD51C9">
    <w:pPr>
      <w:pStyle w:val="StandardWeb"/>
      <w:rPr>
        <w:rFonts w:ascii="Lucida Sans" w:eastAsiaTheme="minorHAnsi" w:hAnsi="Lucida Sans" w:cstheme="minorBidi"/>
        <w:sz w:val="20"/>
        <w:szCs w:val="20"/>
        <w:lang w:val="en-GB" w:eastAsia="en-US"/>
      </w:rPr>
    </w:pPr>
    <w:r w:rsidRPr="00D56C77">
      <w:rPr>
        <w:rFonts w:ascii="Lucida Sans" w:eastAsiaTheme="minorHAnsi" w:hAnsi="Lucida Sans" w:cstheme="minorBidi"/>
        <w:sz w:val="20"/>
        <w:szCs w:val="20"/>
        <w:lang w:val="en-GB" w:eastAsia="en-US"/>
      </w:rPr>
      <w:t xml:space="preserve">Nr. </w:t>
    </w:r>
    <w:r>
      <w:rPr>
        <w:rFonts w:ascii="Lucida Sans" w:eastAsiaTheme="minorHAnsi" w:hAnsi="Lucida Sans" w:cstheme="minorBidi"/>
        <w:sz w:val="20"/>
        <w:szCs w:val="20"/>
        <w:lang w:val="en-GB" w:eastAsia="en-US"/>
      </w:rPr>
      <w:t>2025/12_08</w:t>
    </w:r>
  </w:p>
  <w:p w14:paraId="5CE812EF" w14:textId="77777777" w:rsidR="00775FAE" w:rsidRPr="00D56C77" w:rsidRDefault="00775FAE">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0C0"/>
    <w:multiLevelType w:val="hybridMultilevel"/>
    <w:tmpl w:val="D778B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287708"/>
    <w:multiLevelType w:val="hybridMultilevel"/>
    <w:tmpl w:val="8E0E4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E55645"/>
    <w:multiLevelType w:val="hybridMultilevel"/>
    <w:tmpl w:val="9D207C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082FCF"/>
    <w:multiLevelType w:val="multilevel"/>
    <w:tmpl w:val="9FB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705DFA"/>
    <w:multiLevelType w:val="multilevel"/>
    <w:tmpl w:val="182A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14088"/>
    <w:multiLevelType w:val="multilevel"/>
    <w:tmpl w:val="B7DC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E32D17"/>
    <w:multiLevelType w:val="hybridMultilevel"/>
    <w:tmpl w:val="336619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3"/>
  </w:num>
  <w:num w:numId="5">
    <w:abstractNumId w:val="8"/>
  </w:num>
  <w:num w:numId="6">
    <w:abstractNumId w:val="2"/>
  </w:num>
  <w:num w:numId="7">
    <w:abstractNumId w:val="1"/>
  </w:num>
  <w:num w:numId="8">
    <w:abstractNumId w:val="10"/>
  </w:num>
  <w:num w:numId="9">
    <w:abstractNumId w:val="12"/>
  </w:num>
  <w:num w:numId="10">
    <w:abstractNumId w:val="0"/>
  </w:num>
  <w:num w:numId="11">
    <w:abstractNumId w:val="6"/>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hideSpellingErrors/>
  <w:hideGrammaticalErrors/>
  <w:trackRevisions/>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0235"/>
    <w:rsid w:val="00010DEB"/>
    <w:rsid w:val="00011BDB"/>
    <w:rsid w:val="000125AC"/>
    <w:rsid w:val="000130C8"/>
    <w:rsid w:val="00014078"/>
    <w:rsid w:val="0002215D"/>
    <w:rsid w:val="00022C9D"/>
    <w:rsid w:val="000269F0"/>
    <w:rsid w:val="00030C88"/>
    <w:rsid w:val="00030EB8"/>
    <w:rsid w:val="00031271"/>
    <w:rsid w:val="0003268B"/>
    <w:rsid w:val="0003346B"/>
    <w:rsid w:val="00033705"/>
    <w:rsid w:val="000345B5"/>
    <w:rsid w:val="00035C0D"/>
    <w:rsid w:val="00037428"/>
    <w:rsid w:val="00037EA3"/>
    <w:rsid w:val="00041350"/>
    <w:rsid w:val="00041DA1"/>
    <w:rsid w:val="0004326B"/>
    <w:rsid w:val="00046A1E"/>
    <w:rsid w:val="000503A8"/>
    <w:rsid w:val="0005105D"/>
    <w:rsid w:val="00052A2E"/>
    <w:rsid w:val="00053AB6"/>
    <w:rsid w:val="000615E5"/>
    <w:rsid w:val="00061B10"/>
    <w:rsid w:val="00061E2F"/>
    <w:rsid w:val="00067112"/>
    <w:rsid w:val="00070DFD"/>
    <w:rsid w:val="00072B8E"/>
    <w:rsid w:val="00073E7F"/>
    <w:rsid w:val="0007619B"/>
    <w:rsid w:val="00076A93"/>
    <w:rsid w:val="00077AFB"/>
    <w:rsid w:val="00083407"/>
    <w:rsid w:val="00091364"/>
    <w:rsid w:val="00092400"/>
    <w:rsid w:val="000943A1"/>
    <w:rsid w:val="0009549C"/>
    <w:rsid w:val="00097A81"/>
    <w:rsid w:val="000A0721"/>
    <w:rsid w:val="000A2504"/>
    <w:rsid w:val="000A50B8"/>
    <w:rsid w:val="000B3702"/>
    <w:rsid w:val="000B5C7F"/>
    <w:rsid w:val="000B74A8"/>
    <w:rsid w:val="000C0371"/>
    <w:rsid w:val="000C4989"/>
    <w:rsid w:val="000C65F3"/>
    <w:rsid w:val="000C794B"/>
    <w:rsid w:val="000C7ED6"/>
    <w:rsid w:val="000D0749"/>
    <w:rsid w:val="000D083E"/>
    <w:rsid w:val="000D08EC"/>
    <w:rsid w:val="000D2488"/>
    <w:rsid w:val="000D4A4C"/>
    <w:rsid w:val="000D4DAD"/>
    <w:rsid w:val="000D4F00"/>
    <w:rsid w:val="000D5F30"/>
    <w:rsid w:val="000E0527"/>
    <w:rsid w:val="000E1350"/>
    <w:rsid w:val="000E7287"/>
    <w:rsid w:val="000E74E1"/>
    <w:rsid w:val="000F00E7"/>
    <w:rsid w:val="000F1212"/>
    <w:rsid w:val="000F2212"/>
    <w:rsid w:val="000F28E7"/>
    <w:rsid w:val="000F2B75"/>
    <w:rsid w:val="000F3702"/>
    <w:rsid w:val="000F7384"/>
    <w:rsid w:val="000F7F8E"/>
    <w:rsid w:val="00100CCD"/>
    <w:rsid w:val="0010405D"/>
    <w:rsid w:val="00104EC8"/>
    <w:rsid w:val="00105072"/>
    <w:rsid w:val="00105F32"/>
    <w:rsid w:val="00110347"/>
    <w:rsid w:val="00110A57"/>
    <w:rsid w:val="001130AF"/>
    <w:rsid w:val="0011573C"/>
    <w:rsid w:val="001161DA"/>
    <w:rsid w:val="0011713E"/>
    <w:rsid w:val="0011715E"/>
    <w:rsid w:val="00117835"/>
    <w:rsid w:val="00120448"/>
    <w:rsid w:val="0012115C"/>
    <w:rsid w:val="001225EB"/>
    <w:rsid w:val="001347FE"/>
    <w:rsid w:val="00134D9F"/>
    <w:rsid w:val="00136123"/>
    <w:rsid w:val="00140BFE"/>
    <w:rsid w:val="00140ED2"/>
    <w:rsid w:val="00141289"/>
    <w:rsid w:val="0014214E"/>
    <w:rsid w:val="001422B4"/>
    <w:rsid w:val="00143637"/>
    <w:rsid w:val="00144C72"/>
    <w:rsid w:val="001465F9"/>
    <w:rsid w:val="00153038"/>
    <w:rsid w:val="001544CD"/>
    <w:rsid w:val="00160807"/>
    <w:rsid w:val="00161641"/>
    <w:rsid w:val="001621B6"/>
    <w:rsid w:val="00164782"/>
    <w:rsid w:val="00164B28"/>
    <w:rsid w:val="00164E6A"/>
    <w:rsid w:val="00167C12"/>
    <w:rsid w:val="00170A54"/>
    <w:rsid w:val="00171751"/>
    <w:rsid w:val="00173C97"/>
    <w:rsid w:val="001743F6"/>
    <w:rsid w:val="00174544"/>
    <w:rsid w:val="00174A0E"/>
    <w:rsid w:val="00175728"/>
    <w:rsid w:val="00175CD4"/>
    <w:rsid w:val="00177ADD"/>
    <w:rsid w:val="0018053A"/>
    <w:rsid w:val="001835E6"/>
    <w:rsid w:val="0018409F"/>
    <w:rsid w:val="001905FE"/>
    <w:rsid w:val="00191FD3"/>
    <w:rsid w:val="00192409"/>
    <w:rsid w:val="001926B9"/>
    <w:rsid w:val="00192C9B"/>
    <w:rsid w:val="001963FE"/>
    <w:rsid w:val="00196B32"/>
    <w:rsid w:val="0019754B"/>
    <w:rsid w:val="001979D3"/>
    <w:rsid w:val="001A0F2F"/>
    <w:rsid w:val="001A23D3"/>
    <w:rsid w:val="001A285C"/>
    <w:rsid w:val="001A408E"/>
    <w:rsid w:val="001A5322"/>
    <w:rsid w:val="001B0277"/>
    <w:rsid w:val="001B0431"/>
    <w:rsid w:val="001B32D9"/>
    <w:rsid w:val="001B355A"/>
    <w:rsid w:val="001B3C8B"/>
    <w:rsid w:val="001B44CA"/>
    <w:rsid w:val="001B6191"/>
    <w:rsid w:val="001C0C11"/>
    <w:rsid w:val="001C3B6B"/>
    <w:rsid w:val="001C7A37"/>
    <w:rsid w:val="001C7F16"/>
    <w:rsid w:val="001D009A"/>
    <w:rsid w:val="001D0654"/>
    <w:rsid w:val="001D0713"/>
    <w:rsid w:val="001D4583"/>
    <w:rsid w:val="001D527F"/>
    <w:rsid w:val="001D617A"/>
    <w:rsid w:val="001D64C4"/>
    <w:rsid w:val="001D665C"/>
    <w:rsid w:val="001D725C"/>
    <w:rsid w:val="001E11BA"/>
    <w:rsid w:val="001E1535"/>
    <w:rsid w:val="001E1F4F"/>
    <w:rsid w:val="001E2CA5"/>
    <w:rsid w:val="001E2D31"/>
    <w:rsid w:val="001E5032"/>
    <w:rsid w:val="001E5873"/>
    <w:rsid w:val="001E5898"/>
    <w:rsid w:val="001E645C"/>
    <w:rsid w:val="001F13C6"/>
    <w:rsid w:val="001F2A72"/>
    <w:rsid w:val="001F4832"/>
    <w:rsid w:val="001F4D4F"/>
    <w:rsid w:val="001F5949"/>
    <w:rsid w:val="002008B3"/>
    <w:rsid w:val="00203088"/>
    <w:rsid w:val="002056B5"/>
    <w:rsid w:val="00206855"/>
    <w:rsid w:val="00210561"/>
    <w:rsid w:val="002120C4"/>
    <w:rsid w:val="002168E1"/>
    <w:rsid w:val="002224BA"/>
    <w:rsid w:val="00223051"/>
    <w:rsid w:val="00224CD2"/>
    <w:rsid w:val="00234AF3"/>
    <w:rsid w:val="002367CE"/>
    <w:rsid w:val="0024063A"/>
    <w:rsid w:val="00242A99"/>
    <w:rsid w:val="00243908"/>
    <w:rsid w:val="00247F57"/>
    <w:rsid w:val="00251596"/>
    <w:rsid w:val="00251886"/>
    <w:rsid w:val="00252008"/>
    <w:rsid w:val="00252AD5"/>
    <w:rsid w:val="002533C1"/>
    <w:rsid w:val="00254F7C"/>
    <w:rsid w:val="00256E93"/>
    <w:rsid w:val="002573DB"/>
    <w:rsid w:val="002615FA"/>
    <w:rsid w:val="00261F57"/>
    <w:rsid w:val="00265CD5"/>
    <w:rsid w:val="00267CAB"/>
    <w:rsid w:val="0027135C"/>
    <w:rsid w:val="00272DE6"/>
    <w:rsid w:val="00274053"/>
    <w:rsid w:val="002746E7"/>
    <w:rsid w:val="00275F31"/>
    <w:rsid w:val="00280680"/>
    <w:rsid w:val="002806FC"/>
    <w:rsid w:val="0028338C"/>
    <w:rsid w:val="00284CE3"/>
    <w:rsid w:val="002875E5"/>
    <w:rsid w:val="002876E9"/>
    <w:rsid w:val="00290523"/>
    <w:rsid w:val="00292D78"/>
    <w:rsid w:val="00295DFA"/>
    <w:rsid w:val="002961A4"/>
    <w:rsid w:val="002A046A"/>
    <w:rsid w:val="002A5FEA"/>
    <w:rsid w:val="002A62F2"/>
    <w:rsid w:val="002A6A85"/>
    <w:rsid w:val="002B2DEA"/>
    <w:rsid w:val="002B407B"/>
    <w:rsid w:val="002B7A41"/>
    <w:rsid w:val="002C09C9"/>
    <w:rsid w:val="002C19D7"/>
    <w:rsid w:val="002C26ED"/>
    <w:rsid w:val="002C3C9F"/>
    <w:rsid w:val="002C509F"/>
    <w:rsid w:val="002C7094"/>
    <w:rsid w:val="002C7CC8"/>
    <w:rsid w:val="002D0F34"/>
    <w:rsid w:val="002D100A"/>
    <w:rsid w:val="002D12ED"/>
    <w:rsid w:val="002D1346"/>
    <w:rsid w:val="002D175A"/>
    <w:rsid w:val="002D18EF"/>
    <w:rsid w:val="002D403F"/>
    <w:rsid w:val="002D4F07"/>
    <w:rsid w:val="002D604A"/>
    <w:rsid w:val="002D68D7"/>
    <w:rsid w:val="002D77C6"/>
    <w:rsid w:val="002E1FCC"/>
    <w:rsid w:val="002E238A"/>
    <w:rsid w:val="002E31E9"/>
    <w:rsid w:val="002E3443"/>
    <w:rsid w:val="002E6002"/>
    <w:rsid w:val="002E6272"/>
    <w:rsid w:val="002E6716"/>
    <w:rsid w:val="002E7E6F"/>
    <w:rsid w:val="002F02C2"/>
    <w:rsid w:val="002F03FA"/>
    <w:rsid w:val="002F04FE"/>
    <w:rsid w:val="002F4F73"/>
    <w:rsid w:val="002F6391"/>
    <w:rsid w:val="002F6E9C"/>
    <w:rsid w:val="0030030C"/>
    <w:rsid w:val="0030065B"/>
    <w:rsid w:val="003026CA"/>
    <w:rsid w:val="003033B4"/>
    <w:rsid w:val="00303946"/>
    <w:rsid w:val="003042C4"/>
    <w:rsid w:val="00304623"/>
    <w:rsid w:val="00304953"/>
    <w:rsid w:val="00305530"/>
    <w:rsid w:val="00306933"/>
    <w:rsid w:val="003118D5"/>
    <w:rsid w:val="00313771"/>
    <w:rsid w:val="003146D8"/>
    <w:rsid w:val="00317F38"/>
    <w:rsid w:val="00320860"/>
    <w:rsid w:val="00320B90"/>
    <w:rsid w:val="00322E6D"/>
    <w:rsid w:val="00322F47"/>
    <w:rsid w:val="00323166"/>
    <w:rsid w:val="00323CD5"/>
    <w:rsid w:val="0033044A"/>
    <w:rsid w:val="003335A8"/>
    <w:rsid w:val="00334BD7"/>
    <w:rsid w:val="00335CFF"/>
    <w:rsid w:val="00335D48"/>
    <w:rsid w:val="00336507"/>
    <w:rsid w:val="0033707B"/>
    <w:rsid w:val="00337B9D"/>
    <w:rsid w:val="003403E7"/>
    <w:rsid w:val="00340A26"/>
    <w:rsid w:val="003410DB"/>
    <w:rsid w:val="0034123C"/>
    <w:rsid w:val="00341DE9"/>
    <w:rsid w:val="00342921"/>
    <w:rsid w:val="00344CA8"/>
    <w:rsid w:val="003450E8"/>
    <w:rsid w:val="00345385"/>
    <w:rsid w:val="00345441"/>
    <w:rsid w:val="0034798C"/>
    <w:rsid w:val="003501BC"/>
    <w:rsid w:val="00351C7B"/>
    <w:rsid w:val="003522FF"/>
    <w:rsid w:val="003528E3"/>
    <w:rsid w:val="003532FC"/>
    <w:rsid w:val="00354DA9"/>
    <w:rsid w:val="003602B1"/>
    <w:rsid w:val="00361DC9"/>
    <w:rsid w:val="00362409"/>
    <w:rsid w:val="003642F6"/>
    <w:rsid w:val="00364F1D"/>
    <w:rsid w:val="00367DBA"/>
    <w:rsid w:val="003704F5"/>
    <w:rsid w:val="00370C5E"/>
    <w:rsid w:val="003717FB"/>
    <w:rsid w:val="003730CC"/>
    <w:rsid w:val="00373DD1"/>
    <w:rsid w:val="003756ED"/>
    <w:rsid w:val="00376525"/>
    <w:rsid w:val="00377468"/>
    <w:rsid w:val="00377C1F"/>
    <w:rsid w:val="00377EE1"/>
    <w:rsid w:val="00377F82"/>
    <w:rsid w:val="00381B41"/>
    <w:rsid w:val="00386434"/>
    <w:rsid w:val="003867A3"/>
    <w:rsid w:val="00390DF1"/>
    <w:rsid w:val="00394CCF"/>
    <w:rsid w:val="00394CFD"/>
    <w:rsid w:val="00397FA9"/>
    <w:rsid w:val="003A200A"/>
    <w:rsid w:val="003A6123"/>
    <w:rsid w:val="003A61EC"/>
    <w:rsid w:val="003A62A0"/>
    <w:rsid w:val="003A7786"/>
    <w:rsid w:val="003B099A"/>
    <w:rsid w:val="003B0BD5"/>
    <w:rsid w:val="003B2057"/>
    <w:rsid w:val="003B2111"/>
    <w:rsid w:val="003B380A"/>
    <w:rsid w:val="003B4673"/>
    <w:rsid w:val="003B5F3E"/>
    <w:rsid w:val="003B6266"/>
    <w:rsid w:val="003B7187"/>
    <w:rsid w:val="003C12AA"/>
    <w:rsid w:val="003C62ED"/>
    <w:rsid w:val="003C6699"/>
    <w:rsid w:val="003C7BD7"/>
    <w:rsid w:val="003C7F28"/>
    <w:rsid w:val="003D0490"/>
    <w:rsid w:val="003D43D0"/>
    <w:rsid w:val="003D5CD5"/>
    <w:rsid w:val="003D68C3"/>
    <w:rsid w:val="003D6EF8"/>
    <w:rsid w:val="003D71B9"/>
    <w:rsid w:val="003D724D"/>
    <w:rsid w:val="003D7463"/>
    <w:rsid w:val="003E15A8"/>
    <w:rsid w:val="003E22CA"/>
    <w:rsid w:val="003E5ACA"/>
    <w:rsid w:val="003E6993"/>
    <w:rsid w:val="003E7C8E"/>
    <w:rsid w:val="003F1269"/>
    <w:rsid w:val="003F14B8"/>
    <w:rsid w:val="003F1A25"/>
    <w:rsid w:val="003F3EC1"/>
    <w:rsid w:val="003F5620"/>
    <w:rsid w:val="003F74EC"/>
    <w:rsid w:val="00401A92"/>
    <w:rsid w:val="00401E06"/>
    <w:rsid w:val="00405520"/>
    <w:rsid w:val="00405EBF"/>
    <w:rsid w:val="0040719F"/>
    <w:rsid w:val="0041138B"/>
    <w:rsid w:val="00412DB9"/>
    <w:rsid w:val="00415D07"/>
    <w:rsid w:val="0042075D"/>
    <w:rsid w:val="0042147E"/>
    <w:rsid w:val="0042192B"/>
    <w:rsid w:val="00424B3E"/>
    <w:rsid w:val="0042589F"/>
    <w:rsid w:val="00427D9B"/>
    <w:rsid w:val="004314D7"/>
    <w:rsid w:val="00431899"/>
    <w:rsid w:val="0043561A"/>
    <w:rsid w:val="00436189"/>
    <w:rsid w:val="00436D67"/>
    <w:rsid w:val="00440FE7"/>
    <w:rsid w:val="00442B41"/>
    <w:rsid w:val="00445F16"/>
    <w:rsid w:val="004463F1"/>
    <w:rsid w:val="004500C9"/>
    <w:rsid w:val="0045049A"/>
    <w:rsid w:val="00455187"/>
    <w:rsid w:val="00455C4B"/>
    <w:rsid w:val="00455E1B"/>
    <w:rsid w:val="00456CF8"/>
    <w:rsid w:val="00456D18"/>
    <w:rsid w:val="00460239"/>
    <w:rsid w:val="004608F7"/>
    <w:rsid w:val="00460BDA"/>
    <w:rsid w:val="00460CEB"/>
    <w:rsid w:val="00461B0B"/>
    <w:rsid w:val="004632E0"/>
    <w:rsid w:val="0046778F"/>
    <w:rsid w:val="00471AD8"/>
    <w:rsid w:val="00471E9A"/>
    <w:rsid w:val="00472C92"/>
    <w:rsid w:val="00473EA0"/>
    <w:rsid w:val="00474268"/>
    <w:rsid w:val="00474C8D"/>
    <w:rsid w:val="0047529F"/>
    <w:rsid w:val="0047652B"/>
    <w:rsid w:val="00476B55"/>
    <w:rsid w:val="00477AC1"/>
    <w:rsid w:val="00480679"/>
    <w:rsid w:val="004826FA"/>
    <w:rsid w:val="00482ABD"/>
    <w:rsid w:val="00482CB4"/>
    <w:rsid w:val="00482EEF"/>
    <w:rsid w:val="00484711"/>
    <w:rsid w:val="00484F6A"/>
    <w:rsid w:val="0048544C"/>
    <w:rsid w:val="00486607"/>
    <w:rsid w:val="00487949"/>
    <w:rsid w:val="00487D60"/>
    <w:rsid w:val="004929B9"/>
    <w:rsid w:val="00494267"/>
    <w:rsid w:val="004954E9"/>
    <w:rsid w:val="0049670B"/>
    <w:rsid w:val="00497421"/>
    <w:rsid w:val="00497EB2"/>
    <w:rsid w:val="004A18E1"/>
    <w:rsid w:val="004A1DAB"/>
    <w:rsid w:val="004A51A8"/>
    <w:rsid w:val="004A5744"/>
    <w:rsid w:val="004B140D"/>
    <w:rsid w:val="004B25FF"/>
    <w:rsid w:val="004B2EA4"/>
    <w:rsid w:val="004B4EFB"/>
    <w:rsid w:val="004B515E"/>
    <w:rsid w:val="004B5F3F"/>
    <w:rsid w:val="004B6846"/>
    <w:rsid w:val="004B71C7"/>
    <w:rsid w:val="004B7498"/>
    <w:rsid w:val="004C0129"/>
    <w:rsid w:val="004C0855"/>
    <w:rsid w:val="004C0BD6"/>
    <w:rsid w:val="004C1A38"/>
    <w:rsid w:val="004C1CDB"/>
    <w:rsid w:val="004C203F"/>
    <w:rsid w:val="004C4940"/>
    <w:rsid w:val="004C503E"/>
    <w:rsid w:val="004C59AD"/>
    <w:rsid w:val="004C6E30"/>
    <w:rsid w:val="004D24AD"/>
    <w:rsid w:val="004D402C"/>
    <w:rsid w:val="004D5648"/>
    <w:rsid w:val="004D6FB8"/>
    <w:rsid w:val="004E1FD9"/>
    <w:rsid w:val="004E2DA3"/>
    <w:rsid w:val="004E3525"/>
    <w:rsid w:val="004E3C3F"/>
    <w:rsid w:val="004E3EFC"/>
    <w:rsid w:val="004E42E5"/>
    <w:rsid w:val="004E4DEA"/>
    <w:rsid w:val="004E57DA"/>
    <w:rsid w:val="004E6578"/>
    <w:rsid w:val="004E79D2"/>
    <w:rsid w:val="004F16A8"/>
    <w:rsid w:val="005016A0"/>
    <w:rsid w:val="0050196C"/>
    <w:rsid w:val="00506331"/>
    <w:rsid w:val="005068A0"/>
    <w:rsid w:val="0051015D"/>
    <w:rsid w:val="005114EA"/>
    <w:rsid w:val="005116E2"/>
    <w:rsid w:val="00520941"/>
    <w:rsid w:val="00520D3F"/>
    <w:rsid w:val="00523963"/>
    <w:rsid w:val="0052448E"/>
    <w:rsid w:val="005264E0"/>
    <w:rsid w:val="00527038"/>
    <w:rsid w:val="00537426"/>
    <w:rsid w:val="005378D5"/>
    <w:rsid w:val="00537982"/>
    <w:rsid w:val="005411C3"/>
    <w:rsid w:val="0054337C"/>
    <w:rsid w:val="00543D1C"/>
    <w:rsid w:val="005452AD"/>
    <w:rsid w:val="00546EAC"/>
    <w:rsid w:val="00546F90"/>
    <w:rsid w:val="005470FC"/>
    <w:rsid w:val="005510A9"/>
    <w:rsid w:val="00552603"/>
    <w:rsid w:val="00552A22"/>
    <w:rsid w:val="005554EE"/>
    <w:rsid w:val="00556367"/>
    <w:rsid w:val="00556FC4"/>
    <w:rsid w:val="0055792E"/>
    <w:rsid w:val="00564213"/>
    <w:rsid w:val="00566CBF"/>
    <w:rsid w:val="00567D3A"/>
    <w:rsid w:val="00570373"/>
    <w:rsid w:val="00571B67"/>
    <w:rsid w:val="005728FC"/>
    <w:rsid w:val="005729BB"/>
    <w:rsid w:val="00575E3E"/>
    <w:rsid w:val="00575E71"/>
    <w:rsid w:val="00576CDE"/>
    <w:rsid w:val="0058197B"/>
    <w:rsid w:val="00582119"/>
    <w:rsid w:val="00582AD2"/>
    <w:rsid w:val="00583A53"/>
    <w:rsid w:val="00591098"/>
    <w:rsid w:val="00592213"/>
    <w:rsid w:val="005977B3"/>
    <w:rsid w:val="00597EA4"/>
    <w:rsid w:val="00597F59"/>
    <w:rsid w:val="005A043C"/>
    <w:rsid w:val="005A1ACF"/>
    <w:rsid w:val="005A3645"/>
    <w:rsid w:val="005A5075"/>
    <w:rsid w:val="005A64F9"/>
    <w:rsid w:val="005A7710"/>
    <w:rsid w:val="005A7F4F"/>
    <w:rsid w:val="005B0B81"/>
    <w:rsid w:val="005B1516"/>
    <w:rsid w:val="005B1FD5"/>
    <w:rsid w:val="005B33F7"/>
    <w:rsid w:val="005B558D"/>
    <w:rsid w:val="005B5DA5"/>
    <w:rsid w:val="005B6BE2"/>
    <w:rsid w:val="005B743D"/>
    <w:rsid w:val="005B7B82"/>
    <w:rsid w:val="005C523A"/>
    <w:rsid w:val="005C57FF"/>
    <w:rsid w:val="005C582A"/>
    <w:rsid w:val="005C6070"/>
    <w:rsid w:val="005C6FE1"/>
    <w:rsid w:val="005C7B08"/>
    <w:rsid w:val="005D08C4"/>
    <w:rsid w:val="005D0E42"/>
    <w:rsid w:val="005D2204"/>
    <w:rsid w:val="005D4658"/>
    <w:rsid w:val="005D6BDA"/>
    <w:rsid w:val="005E123F"/>
    <w:rsid w:val="005E2D6E"/>
    <w:rsid w:val="005E4A8A"/>
    <w:rsid w:val="005E4D3C"/>
    <w:rsid w:val="005E7801"/>
    <w:rsid w:val="005F0510"/>
    <w:rsid w:val="005F4775"/>
    <w:rsid w:val="005F5593"/>
    <w:rsid w:val="005F6333"/>
    <w:rsid w:val="006002CE"/>
    <w:rsid w:val="006010AD"/>
    <w:rsid w:val="00603AF5"/>
    <w:rsid w:val="00603DE0"/>
    <w:rsid w:val="00604A46"/>
    <w:rsid w:val="00604AE1"/>
    <w:rsid w:val="00605B87"/>
    <w:rsid w:val="00612B12"/>
    <w:rsid w:val="00612FBE"/>
    <w:rsid w:val="00614BF2"/>
    <w:rsid w:val="00614D7B"/>
    <w:rsid w:val="00615289"/>
    <w:rsid w:val="00615B72"/>
    <w:rsid w:val="006174DF"/>
    <w:rsid w:val="006217BB"/>
    <w:rsid w:val="0062278A"/>
    <w:rsid w:val="00622895"/>
    <w:rsid w:val="00624B72"/>
    <w:rsid w:val="00625106"/>
    <w:rsid w:val="0062530E"/>
    <w:rsid w:val="00631786"/>
    <w:rsid w:val="006320EA"/>
    <w:rsid w:val="006332E3"/>
    <w:rsid w:val="00635B1E"/>
    <w:rsid w:val="00640326"/>
    <w:rsid w:val="006428D6"/>
    <w:rsid w:val="00642E7B"/>
    <w:rsid w:val="006435BE"/>
    <w:rsid w:val="006453A1"/>
    <w:rsid w:val="00651A83"/>
    <w:rsid w:val="00651F6C"/>
    <w:rsid w:val="00652FDA"/>
    <w:rsid w:val="00654ECF"/>
    <w:rsid w:val="00656551"/>
    <w:rsid w:val="00661FC3"/>
    <w:rsid w:val="006662AE"/>
    <w:rsid w:val="00667F1D"/>
    <w:rsid w:val="00667F5E"/>
    <w:rsid w:val="00670166"/>
    <w:rsid w:val="006707F4"/>
    <w:rsid w:val="00673589"/>
    <w:rsid w:val="00673A24"/>
    <w:rsid w:val="00673E21"/>
    <w:rsid w:val="006743FC"/>
    <w:rsid w:val="006762E3"/>
    <w:rsid w:val="00676CBB"/>
    <w:rsid w:val="006802A9"/>
    <w:rsid w:val="0068237B"/>
    <w:rsid w:val="00682765"/>
    <w:rsid w:val="0068289E"/>
    <w:rsid w:val="00682C99"/>
    <w:rsid w:val="006836C8"/>
    <w:rsid w:val="006846E2"/>
    <w:rsid w:val="00684C34"/>
    <w:rsid w:val="0069359A"/>
    <w:rsid w:val="0069443E"/>
    <w:rsid w:val="006947CF"/>
    <w:rsid w:val="006A1014"/>
    <w:rsid w:val="006A1367"/>
    <w:rsid w:val="006A1949"/>
    <w:rsid w:val="006A34EA"/>
    <w:rsid w:val="006A4A64"/>
    <w:rsid w:val="006A7330"/>
    <w:rsid w:val="006A7C4A"/>
    <w:rsid w:val="006B2465"/>
    <w:rsid w:val="006B247E"/>
    <w:rsid w:val="006B3CF1"/>
    <w:rsid w:val="006B3F9D"/>
    <w:rsid w:val="006B755F"/>
    <w:rsid w:val="006C5AB5"/>
    <w:rsid w:val="006C6618"/>
    <w:rsid w:val="006D2391"/>
    <w:rsid w:val="006D365A"/>
    <w:rsid w:val="006D51BB"/>
    <w:rsid w:val="006D6010"/>
    <w:rsid w:val="006E0702"/>
    <w:rsid w:val="006E2308"/>
    <w:rsid w:val="006E3C3A"/>
    <w:rsid w:val="006E53B0"/>
    <w:rsid w:val="006E7C3B"/>
    <w:rsid w:val="006F2820"/>
    <w:rsid w:val="006F720B"/>
    <w:rsid w:val="00700625"/>
    <w:rsid w:val="00700C10"/>
    <w:rsid w:val="00700E63"/>
    <w:rsid w:val="00701478"/>
    <w:rsid w:val="007028CF"/>
    <w:rsid w:val="0070374D"/>
    <w:rsid w:val="00706932"/>
    <w:rsid w:val="007070F4"/>
    <w:rsid w:val="007135A4"/>
    <w:rsid w:val="007139FE"/>
    <w:rsid w:val="00713A65"/>
    <w:rsid w:val="007150DF"/>
    <w:rsid w:val="0071543B"/>
    <w:rsid w:val="00715855"/>
    <w:rsid w:val="00717E24"/>
    <w:rsid w:val="00721FAA"/>
    <w:rsid w:val="007233A5"/>
    <w:rsid w:val="007233E6"/>
    <w:rsid w:val="00723B92"/>
    <w:rsid w:val="00724A49"/>
    <w:rsid w:val="00724CA9"/>
    <w:rsid w:val="007262E4"/>
    <w:rsid w:val="00726EDD"/>
    <w:rsid w:val="00727DE5"/>
    <w:rsid w:val="0073114B"/>
    <w:rsid w:val="00731AB5"/>
    <w:rsid w:val="00732CF6"/>
    <w:rsid w:val="00734521"/>
    <w:rsid w:val="00735DAC"/>
    <w:rsid w:val="0073641C"/>
    <w:rsid w:val="0073738A"/>
    <w:rsid w:val="007463C6"/>
    <w:rsid w:val="007468D9"/>
    <w:rsid w:val="0074758A"/>
    <w:rsid w:val="00747787"/>
    <w:rsid w:val="00750043"/>
    <w:rsid w:val="0075090F"/>
    <w:rsid w:val="007541B6"/>
    <w:rsid w:val="00761DD5"/>
    <w:rsid w:val="0076530F"/>
    <w:rsid w:val="007656DA"/>
    <w:rsid w:val="00765F1D"/>
    <w:rsid w:val="00767DB7"/>
    <w:rsid w:val="0077164F"/>
    <w:rsid w:val="007730AA"/>
    <w:rsid w:val="00773AC1"/>
    <w:rsid w:val="00775FAE"/>
    <w:rsid w:val="007773CA"/>
    <w:rsid w:val="00786014"/>
    <w:rsid w:val="00786AF6"/>
    <w:rsid w:val="00786F1A"/>
    <w:rsid w:val="0079054E"/>
    <w:rsid w:val="00791214"/>
    <w:rsid w:val="00791AE7"/>
    <w:rsid w:val="00792661"/>
    <w:rsid w:val="007931E0"/>
    <w:rsid w:val="007938F0"/>
    <w:rsid w:val="007A02C8"/>
    <w:rsid w:val="007A0C24"/>
    <w:rsid w:val="007A104E"/>
    <w:rsid w:val="007A3FAB"/>
    <w:rsid w:val="007A4D31"/>
    <w:rsid w:val="007A7197"/>
    <w:rsid w:val="007A73CE"/>
    <w:rsid w:val="007B1240"/>
    <w:rsid w:val="007B354E"/>
    <w:rsid w:val="007B448F"/>
    <w:rsid w:val="007B52A9"/>
    <w:rsid w:val="007B65BE"/>
    <w:rsid w:val="007B7079"/>
    <w:rsid w:val="007C0C97"/>
    <w:rsid w:val="007C1107"/>
    <w:rsid w:val="007C1924"/>
    <w:rsid w:val="007C2C64"/>
    <w:rsid w:val="007C36B9"/>
    <w:rsid w:val="007C4836"/>
    <w:rsid w:val="007C6AD3"/>
    <w:rsid w:val="007C7DFC"/>
    <w:rsid w:val="007D0131"/>
    <w:rsid w:val="007D03A0"/>
    <w:rsid w:val="007D098B"/>
    <w:rsid w:val="007D4089"/>
    <w:rsid w:val="007D4347"/>
    <w:rsid w:val="007D65E6"/>
    <w:rsid w:val="007E4048"/>
    <w:rsid w:val="007E571D"/>
    <w:rsid w:val="007F001E"/>
    <w:rsid w:val="007F009A"/>
    <w:rsid w:val="007F5983"/>
    <w:rsid w:val="007F5989"/>
    <w:rsid w:val="007F6BFC"/>
    <w:rsid w:val="00800A70"/>
    <w:rsid w:val="008039FE"/>
    <w:rsid w:val="0081187C"/>
    <w:rsid w:val="00811969"/>
    <w:rsid w:val="00812210"/>
    <w:rsid w:val="0081235D"/>
    <w:rsid w:val="00813BB3"/>
    <w:rsid w:val="00813CC0"/>
    <w:rsid w:val="00815C8E"/>
    <w:rsid w:val="008166F6"/>
    <w:rsid w:val="008179B0"/>
    <w:rsid w:val="00817BE5"/>
    <w:rsid w:val="0082054F"/>
    <w:rsid w:val="008227FB"/>
    <w:rsid w:val="00823F9A"/>
    <w:rsid w:val="00824845"/>
    <w:rsid w:val="008257BC"/>
    <w:rsid w:val="00826AEA"/>
    <w:rsid w:val="0082738B"/>
    <w:rsid w:val="00827A02"/>
    <w:rsid w:val="00831275"/>
    <w:rsid w:val="00831C85"/>
    <w:rsid w:val="00832155"/>
    <w:rsid w:val="00833F72"/>
    <w:rsid w:val="00837745"/>
    <w:rsid w:val="008404DA"/>
    <w:rsid w:val="0084092E"/>
    <w:rsid w:val="00843D2B"/>
    <w:rsid w:val="008440CB"/>
    <w:rsid w:val="0084721E"/>
    <w:rsid w:val="00860C0C"/>
    <w:rsid w:val="00861CA6"/>
    <w:rsid w:val="00861E9E"/>
    <w:rsid w:val="0086217F"/>
    <w:rsid w:val="00863A83"/>
    <w:rsid w:val="0086492E"/>
    <w:rsid w:val="00864F3D"/>
    <w:rsid w:val="00866AA9"/>
    <w:rsid w:val="00867A7F"/>
    <w:rsid w:val="0087210B"/>
    <w:rsid w:val="008735E4"/>
    <w:rsid w:val="00873DD9"/>
    <w:rsid w:val="00874F58"/>
    <w:rsid w:val="00876822"/>
    <w:rsid w:val="00882282"/>
    <w:rsid w:val="00882363"/>
    <w:rsid w:val="00882B6F"/>
    <w:rsid w:val="00883951"/>
    <w:rsid w:val="00885348"/>
    <w:rsid w:val="00886ED7"/>
    <w:rsid w:val="00887AC4"/>
    <w:rsid w:val="0089015E"/>
    <w:rsid w:val="00891395"/>
    <w:rsid w:val="008917EC"/>
    <w:rsid w:val="008934B3"/>
    <w:rsid w:val="00896A15"/>
    <w:rsid w:val="008A1805"/>
    <w:rsid w:val="008A4017"/>
    <w:rsid w:val="008A423E"/>
    <w:rsid w:val="008A5003"/>
    <w:rsid w:val="008B08FA"/>
    <w:rsid w:val="008B289D"/>
    <w:rsid w:val="008B2A50"/>
    <w:rsid w:val="008B3A14"/>
    <w:rsid w:val="008B54B9"/>
    <w:rsid w:val="008B5EF6"/>
    <w:rsid w:val="008B67BA"/>
    <w:rsid w:val="008B779E"/>
    <w:rsid w:val="008C0815"/>
    <w:rsid w:val="008C0E2A"/>
    <w:rsid w:val="008C253A"/>
    <w:rsid w:val="008C2E90"/>
    <w:rsid w:val="008C3289"/>
    <w:rsid w:val="008C37DB"/>
    <w:rsid w:val="008C589A"/>
    <w:rsid w:val="008D0401"/>
    <w:rsid w:val="008D1479"/>
    <w:rsid w:val="008D45A1"/>
    <w:rsid w:val="008D45DB"/>
    <w:rsid w:val="008D4CAE"/>
    <w:rsid w:val="008D538F"/>
    <w:rsid w:val="008D56EA"/>
    <w:rsid w:val="008D6426"/>
    <w:rsid w:val="008E01C7"/>
    <w:rsid w:val="008E04AF"/>
    <w:rsid w:val="008E106D"/>
    <w:rsid w:val="008E1D81"/>
    <w:rsid w:val="008E2FDA"/>
    <w:rsid w:val="008E33A5"/>
    <w:rsid w:val="008E3E69"/>
    <w:rsid w:val="008E3F6C"/>
    <w:rsid w:val="008E4056"/>
    <w:rsid w:val="008E46D9"/>
    <w:rsid w:val="008E5115"/>
    <w:rsid w:val="008E6A7F"/>
    <w:rsid w:val="008E7A54"/>
    <w:rsid w:val="008F13A3"/>
    <w:rsid w:val="008F264E"/>
    <w:rsid w:val="008F44FE"/>
    <w:rsid w:val="008F5310"/>
    <w:rsid w:val="008F54E0"/>
    <w:rsid w:val="008F5750"/>
    <w:rsid w:val="008F6910"/>
    <w:rsid w:val="008F7C3E"/>
    <w:rsid w:val="0090065F"/>
    <w:rsid w:val="00901C1A"/>
    <w:rsid w:val="00902F17"/>
    <w:rsid w:val="0090435A"/>
    <w:rsid w:val="00904726"/>
    <w:rsid w:val="0090487A"/>
    <w:rsid w:val="00905A98"/>
    <w:rsid w:val="009073E8"/>
    <w:rsid w:val="0091020F"/>
    <w:rsid w:val="00910D04"/>
    <w:rsid w:val="00911C84"/>
    <w:rsid w:val="00912805"/>
    <w:rsid w:val="0091285F"/>
    <w:rsid w:val="009130CB"/>
    <w:rsid w:val="00913F89"/>
    <w:rsid w:val="009151BA"/>
    <w:rsid w:val="00915E66"/>
    <w:rsid w:val="00917D78"/>
    <w:rsid w:val="0092077C"/>
    <w:rsid w:val="00920D13"/>
    <w:rsid w:val="009214EE"/>
    <w:rsid w:val="00923D96"/>
    <w:rsid w:val="00931C0D"/>
    <w:rsid w:val="00937B55"/>
    <w:rsid w:val="009437E4"/>
    <w:rsid w:val="0094790E"/>
    <w:rsid w:val="009508ED"/>
    <w:rsid w:val="00955820"/>
    <w:rsid w:val="00955F35"/>
    <w:rsid w:val="00957D73"/>
    <w:rsid w:val="0096178F"/>
    <w:rsid w:val="0096201D"/>
    <w:rsid w:val="00963E64"/>
    <w:rsid w:val="00963FDF"/>
    <w:rsid w:val="0096469F"/>
    <w:rsid w:val="009656E1"/>
    <w:rsid w:val="00965CB2"/>
    <w:rsid w:val="00966322"/>
    <w:rsid w:val="00966684"/>
    <w:rsid w:val="009677E0"/>
    <w:rsid w:val="00970F91"/>
    <w:rsid w:val="009740DC"/>
    <w:rsid w:val="00974B39"/>
    <w:rsid w:val="009816D6"/>
    <w:rsid w:val="009844B8"/>
    <w:rsid w:val="0098498D"/>
    <w:rsid w:val="00984FA1"/>
    <w:rsid w:val="009859BF"/>
    <w:rsid w:val="00986246"/>
    <w:rsid w:val="0099068C"/>
    <w:rsid w:val="00990923"/>
    <w:rsid w:val="00992068"/>
    <w:rsid w:val="00993E95"/>
    <w:rsid w:val="009A131F"/>
    <w:rsid w:val="009A1B85"/>
    <w:rsid w:val="009A3222"/>
    <w:rsid w:val="009A545E"/>
    <w:rsid w:val="009A5FB5"/>
    <w:rsid w:val="009A7439"/>
    <w:rsid w:val="009A74B2"/>
    <w:rsid w:val="009B084A"/>
    <w:rsid w:val="009B2F19"/>
    <w:rsid w:val="009B2F5C"/>
    <w:rsid w:val="009B3FBD"/>
    <w:rsid w:val="009B6F4E"/>
    <w:rsid w:val="009C0794"/>
    <w:rsid w:val="009C37AA"/>
    <w:rsid w:val="009C3EA1"/>
    <w:rsid w:val="009C6379"/>
    <w:rsid w:val="009C7704"/>
    <w:rsid w:val="009D1AFD"/>
    <w:rsid w:val="009D3308"/>
    <w:rsid w:val="009D4FEB"/>
    <w:rsid w:val="009D556F"/>
    <w:rsid w:val="009D78E6"/>
    <w:rsid w:val="009D7FF6"/>
    <w:rsid w:val="009E1124"/>
    <w:rsid w:val="009E256D"/>
    <w:rsid w:val="009E2AD6"/>
    <w:rsid w:val="009E2E06"/>
    <w:rsid w:val="009E32D6"/>
    <w:rsid w:val="009E3B12"/>
    <w:rsid w:val="009E52AD"/>
    <w:rsid w:val="009E5BB5"/>
    <w:rsid w:val="009F0F47"/>
    <w:rsid w:val="009F1E78"/>
    <w:rsid w:val="009F2256"/>
    <w:rsid w:val="009F4209"/>
    <w:rsid w:val="009F45A4"/>
    <w:rsid w:val="009F52A7"/>
    <w:rsid w:val="009F56D8"/>
    <w:rsid w:val="009F7931"/>
    <w:rsid w:val="00A031D1"/>
    <w:rsid w:val="00A03CA0"/>
    <w:rsid w:val="00A04EB1"/>
    <w:rsid w:val="00A107D6"/>
    <w:rsid w:val="00A111E2"/>
    <w:rsid w:val="00A115D0"/>
    <w:rsid w:val="00A12016"/>
    <w:rsid w:val="00A128DE"/>
    <w:rsid w:val="00A12B3B"/>
    <w:rsid w:val="00A12C99"/>
    <w:rsid w:val="00A17AC1"/>
    <w:rsid w:val="00A2145C"/>
    <w:rsid w:val="00A230A7"/>
    <w:rsid w:val="00A23C57"/>
    <w:rsid w:val="00A24F41"/>
    <w:rsid w:val="00A26441"/>
    <w:rsid w:val="00A2701C"/>
    <w:rsid w:val="00A30BAA"/>
    <w:rsid w:val="00A31000"/>
    <w:rsid w:val="00A322EE"/>
    <w:rsid w:val="00A35CBC"/>
    <w:rsid w:val="00A368C9"/>
    <w:rsid w:val="00A37AE6"/>
    <w:rsid w:val="00A42966"/>
    <w:rsid w:val="00A43CDD"/>
    <w:rsid w:val="00A43D7C"/>
    <w:rsid w:val="00A43F44"/>
    <w:rsid w:val="00A468E4"/>
    <w:rsid w:val="00A471E2"/>
    <w:rsid w:val="00A474F8"/>
    <w:rsid w:val="00A47939"/>
    <w:rsid w:val="00A5167F"/>
    <w:rsid w:val="00A516DA"/>
    <w:rsid w:val="00A51989"/>
    <w:rsid w:val="00A51D82"/>
    <w:rsid w:val="00A52464"/>
    <w:rsid w:val="00A52822"/>
    <w:rsid w:val="00A5330F"/>
    <w:rsid w:val="00A55754"/>
    <w:rsid w:val="00A57345"/>
    <w:rsid w:val="00A621E9"/>
    <w:rsid w:val="00A63800"/>
    <w:rsid w:val="00A65243"/>
    <w:rsid w:val="00A65A4B"/>
    <w:rsid w:val="00A71318"/>
    <w:rsid w:val="00A719CB"/>
    <w:rsid w:val="00A73495"/>
    <w:rsid w:val="00A808FC"/>
    <w:rsid w:val="00A809D5"/>
    <w:rsid w:val="00A82203"/>
    <w:rsid w:val="00A86170"/>
    <w:rsid w:val="00A86685"/>
    <w:rsid w:val="00A903B5"/>
    <w:rsid w:val="00A90579"/>
    <w:rsid w:val="00A927A1"/>
    <w:rsid w:val="00A93816"/>
    <w:rsid w:val="00A93A09"/>
    <w:rsid w:val="00A94ADD"/>
    <w:rsid w:val="00A95303"/>
    <w:rsid w:val="00A96CBF"/>
    <w:rsid w:val="00A96F0F"/>
    <w:rsid w:val="00AA1473"/>
    <w:rsid w:val="00AA4B81"/>
    <w:rsid w:val="00AA595D"/>
    <w:rsid w:val="00AA5EA7"/>
    <w:rsid w:val="00AA662A"/>
    <w:rsid w:val="00AA73BA"/>
    <w:rsid w:val="00AC03D2"/>
    <w:rsid w:val="00AC2B36"/>
    <w:rsid w:val="00AC35E5"/>
    <w:rsid w:val="00AC5064"/>
    <w:rsid w:val="00AC563F"/>
    <w:rsid w:val="00AC5F9B"/>
    <w:rsid w:val="00AC6FBA"/>
    <w:rsid w:val="00AC70B0"/>
    <w:rsid w:val="00AC7DB3"/>
    <w:rsid w:val="00AC7EBA"/>
    <w:rsid w:val="00AD0A47"/>
    <w:rsid w:val="00AD20D7"/>
    <w:rsid w:val="00AD24D8"/>
    <w:rsid w:val="00AD4E8F"/>
    <w:rsid w:val="00AD51C9"/>
    <w:rsid w:val="00AD7B53"/>
    <w:rsid w:val="00AE057D"/>
    <w:rsid w:val="00AE0D42"/>
    <w:rsid w:val="00AE2795"/>
    <w:rsid w:val="00AE31CA"/>
    <w:rsid w:val="00AE4455"/>
    <w:rsid w:val="00AE5DFD"/>
    <w:rsid w:val="00AE78CD"/>
    <w:rsid w:val="00AF08D5"/>
    <w:rsid w:val="00AF08EF"/>
    <w:rsid w:val="00AF1113"/>
    <w:rsid w:val="00AF15AC"/>
    <w:rsid w:val="00AF1C34"/>
    <w:rsid w:val="00AF2C00"/>
    <w:rsid w:val="00AF3AE1"/>
    <w:rsid w:val="00AF4724"/>
    <w:rsid w:val="00AF5204"/>
    <w:rsid w:val="00AF63EC"/>
    <w:rsid w:val="00B0168A"/>
    <w:rsid w:val="00B01A68"/>
    <w:rsid w:val="00B01F48"/>
    <w:rsid w:val="00B0406E"/>
    <w:rsid w:val="00B04328"/>
    <w:rsid w:val="00B0623C"/>
    <w:rsid w:val="00B06F7C"/>
    <w:rsid w:val="00B10D6D"/>
    <w:rsid w:val="00B11BCB"/>
    <w:rsid w:val="00B1313C"/>
    <w:rsid w:val="00B13F06"/>
    <w:rsid w:val="00B1558F"/>
    <w:rsid w:val="00B15F3F"/>
    <w:rsid w:val="00B16BF8"/>
    <w:rsid w:val="00B17761"/>
    <w:rsid w:val="00B21D15"/>
    <w:rsid w:val="00B26A46"/>
    <w:rsid w:val="00B303E1"/>
    <w:rsid w:val="00B31793"/>
    <w:rsid w:val="00B3202B"/>
    <w:rsid w:val="00B34D44"/>
    <w:rsid w:val="00B34F6F"/>
    <w:rsid w:val="00B35C9F"/>
    <w:rsid w:val="00B3680B"/>
    <w:rsid w:val="00B41F32"/>
    <w:rsid w:val="00B436D0"/>
    <w:rsid w:val="00B4476C"/>
    <w:rsid w:val="00B44A29"/>
    <w:rsid w:val="00B452BF"/>
    <w:rsid w:val="00B45F5C"/>
    <w:rsid w:val="00B50F66"/>
    <w:rsid w:val="00B52EEC"/>
    <w:rsid w:val="00B534CD"/>
    <w:rsid w:val="00B55A94"/>
    <w:rsid w:val="00B565BF"/>
    <w:rsid w:val="00B56C23"/>
    <w:rsid w:val="00B57D2E"/>
    <w:rsid w:val="00B600D2"/>
    <w:rsid w:val="00B60FF5"/>
    <w:rsid w:val="00B6113B"/>
    <w:rsid w:val="00B62EA0"/>
    <w:rsid w:val="00B66D73"/>
    <w:rsid w:val="00B676E5"/>
    <w:rsid w:val="00B67EFB"/>
    <w:rsid w:val="00B70664"/>
    <w:rsid w:val="00B717E9"/>
    <w:rsid w:val="00B71C2D"/>
    <w:rsid w:val="00B72C3C"/>
    <w:rsid w:val="00B75059"/>
    <w:rsid w:val="00B7598E"/>
    <w:rsid w:val="00B764C5"/>
    <w:rsid w:val="00B80211"/>
    <w:rsid w:val="00B81918"/>
    <w:rsid w:val="00B826B9"/>
    <w:rsid w:val="00B8473C"/>
    <w:rsid w:val="00B84AC1"/>
    <w:rsid w:val="00B85C47"/>
    <w:rsid w:val="00B9007A"/>
    <w:rsid w:val="00B90EAB"/>
    <w:rsid w:val="00B9231B"/>
    <w:rsid w:val="00B95C75"/>
    <w:rsid w:val="00B95DAD"/>
    <w:rsid w:val="00B963F3"/>
    <w:rsid w:val="00B9681F"/>
    <w:rsid w:val="00B96FB5"/>
    <w:rsid w:val="00BA0EA7"/>
    <w:rsid w:val="00BA113F"/>
    <w:rsid w:val="00BA37D5"/>
    <w:rsid w:val="00BA3800"/>
    <w:rsid w:val="00BA4695"/>
    <w:rsid w:val="00BB06B8"/>
    <w:rsid w:val="00BB0C7C"/>
    <w:rsid w:val="00BB179E"/>
    <w:rsid w:val="00BB17E4"/>
    <w:rsid w:val="00BB1EBF"/>
    <w:rsid w:val="00BB271C"/>
    <w:rsid w:val="00BB3690"/>
    <w:rsid w:val="00BB396D"/>
    <w:rsid w:val="00BB4011"/>
    <w:rsid w:val="00BB4272"/>
    <w:rsid w:val="00BB43DF"/>
    <w:rsid w:val="00BB51DF"/>
    <w:rsid w:val="00BB5210"/>
    <w:rsid w:val="00BB5247"/>
    <w:rsid w:val="00BB6639"/>
    <w:rsid w:val="00BB78F4"/>
    <w:rsid w:val="00BC2E56"/>
    <w:rsid w:val="00BC4619"/>
    <w:rsid w:val="00BC4AFA"/>
    <w:rsid w:val="00BC6AA3"/>
    <w:rsid w:val="00BC6E24"/>
    <w:rsid w:val="00BD1A75"/>
    <w:rsid w:val="00BD22D2"/>
    <w:rsid w:val="00BD557A"/>
    <w:rsid w:val="00BE6F2B"/>
    <w:rsid w:val="00BE7226"/>
    <w:rsid w:val="00BF0146"/>
    <w:rsid w:val="00BF278E"/>
    <w:rsid w:val="00BF6E62"/>
    <w:rsid w:val="00C02766"/>
    <w:rsid w:val="00C028C0"/>
    <w:rsid w:val="00C0302E"/>
    <w:rsid w:val="00C035E2"/>
    <w:rsid w:val="00C03EE7"/>
    <w:rsid w:val="00C04401"/>
    <w:rsid w:val="00C046BF"/>
    <w:rsid w:val="00C060E1"/>
    <w:rsid w:val="00C06B9D"/>
    <w:rsid w:val="00C07BCD"/>
    <w:rsid w:val="00C101B1"/>
    <w:rsid w:val="00C11DB3"/>
    <w:rsid w:val="00C1258D"/>
    <w:rsid w:val="00C128BC"/>
    <w:rsid w:val="00C12C25"/>
    <w:rsid w:val="00C12E08"/>
    <w:rsid w:val="00C17084"/>
    <w:rsid w:val="00C20769"/>
    <w:rsid w:val="00C20884"/>
    <w:rsid w:val="00C21342"/>
    <w:rsid w:val="00C21BE3"/>
    <w:rsid w:val="00C22C5E"/>
    <w:rsid w:val="00C244C2"/>
    <w:rsid w:val="00C2567A"/>
    <w:rsid w:val="00C25976"/>
    <w:rsid w:val="00C26F6F"/>
    <w:rsid w:val="00C2728C"/>
    <w:rsid w:val="00C27E48"/>
    <w:rsid w:val="00C32B2F"/>
    <w:rsid w:val="00C35733"/>
    <w:rsid w:val="00C365AB"/>
    <w:rsid w:val="00C401C3"/>
    <w:rsid w:val="00C416ED"/>
    <w:rsid w:val="00C42D60"/>
    <w:rsid w:val="00C4523D"/>
    <w:rsid w:val="00C45947"/>
    <w:rsid w:val="00C459B3"/>
    <w:rsid w:val="00C46900"/>
    <w:rsid w:val="00C50349"/>
    <w:rsid w:val="00C54057"/>
    <w:rsid w:val="00C6010A"/>
    <w:rsid w:val="00C6195B"/>
    <w:rsid w:val="00C73EFA"/>
    <w:rsid w:val="00C740A1"/>
    <w:rsid w:val="00C7527C"/>
    <w:rsid w:val="00C762DA"/>
    <w:rsid w:val="00C76A21"/>
    <w:rsid w:val="00C802B0"/>
    <w:rsid w:val="00C83A1F"/>
    <w:rsid w:val="00C858C3"/>
    <w:rsid w:val="00C861C1"/>
    <w:rsid w:val="00C9120B"/>
    <w:rsid w:val="00C93114"/>
    <w:rsid w:val="00C9411C"/>
    <w:rsid w:val="00CA08AD"/>
    <w:rsid w:val="00CA1F34"/>
    <w:rsid w:val="00CA3012"/>
    <w:rsid w:val="00CA3449"/>
    <w:rsid w:val="00CA5E80"/>
    <w:rsid w:val="00CA7850"/>
    <w:rsid w:val="00CB01F8"/>
    <w:rsid w:val="00CB20ED"/>
    <w:rsid w:val="00CB33F1"/>
    <w:rsid w:val="00CB3A59"/>
    <w:rsid w:val="00CB5369"/>
    <w:rsid w:val="00CB6C9A"/>
    <w:rsid w:val="00CB7EE6"/>
    <w:rsid w:val="00CC132D"/>
    <w:rsid w:val="00CC2F38"/>
    <w:rsid w:val="00CC52C2"/>
    <w:rsid w:val="00CC5BA5"/>
    <w:rsid w:val="00CC7D03"/>
    <w:rsid w:val="00CC7EA7"/>
    <w:rsid w:val="00CD01F1"/>
    <w:rsid w:val="00CD1327"/>
    <w:rsid w:val="00CD1F01"/>
    <w:rsid w:val="00CD1FB3"/>
    <w:rsid w:val="00CD2BEE"/>
    <w:rsid w:val="00CD391B"/>
    <w:rsid w:val="00CD454F"/>
    <w:rsid w:val="00CD4FAF"/>
    <w:rsid w:val="00CD50B4"/>
    <w:rsid w:val="00CD7D9B"/>
    <w:rsid w:val="00CE22E3"/>
    <w:rsid w:val="00CE7C81"/>
    <w:rsid w:val="00CF1779"/>
    <w:rsid w:val="00CF2C1F"/>
    <w:rsid w:val="00CF387C"/>
    <w:rsid w:val="00CF3B66"/>
    <w:rsid w:val="00CF3E1B"/>
    <w:rsid w:val="00CF5083"/>
    <w:rsid w:val="00CF618D"/>
    <w:rsid w:val="00CF6925"/>
    <w:rsid w:val="00D01D26"/>
    <w:rsid w:val="00D01D2E"/>
    <w:rsid w:val="00D02BAF"/>
    <w:rsid w:val="00D05158"/>
    <w:rsid w:val="00D07E17"/>
    <w:rsid w:val="00D1101B"/>
    <w:rsid w:val="00D115E5"/>
    <w:rsid w:val="00D116DE"/>
    <w:rsid w:val="00D135C4"/>
    <w:rsid w:val="00D13A63"/>
    <w:rsid w:val="00D21D44"/>
    <w:rsid w:val="00D2239D"/>
    <w:rsid w:val="00D22F76"/>
    <w:rsid w:val="00D24420"/>
    <w:rsid w:val="00D25B10"/>
    <w:rsid w:val="00D2655E"/>
    <w:rsid w:val="00D30F13"/>
    <w:rsid w:val="00D30F85"/>
    <w:rsid w:val="00D31A17"/>
    <w:rsid w:val="00D33816"/>
    <w:rsid w:val="00D34542"/>
    <w:rsid w:val="00D3485F"/>
    <w:rsid w:val="00D37713"/>
    <w:rsid w:val="00D37A9B"/>
    <w:rsid w:val="00D413F1"/>
    <w:rsid w:val="00D42BD9"/>
    <w:rsid w:val="00D431BF"/>
    <w:rsid w:val="00D44EEF"/>
    <w:rsid w:val="00D458A7"/>
    <w:rsid w:val="00D51D52"/>
    <w:rsid w:val="00D52805"/>
    <w:rsid w:val="00D529BA"/>
    <w:rsid w:val="00D53657"/>
    <w:rsid w:val="00D53D07"/>
    <w:rsid w:val="00D540D2"/>
    <w:rsid w:val="00D56C77"/>
    <w:rsid w:val="00D60B97"/>
    <w:rsid w:val="00D627F0"/>
    <w:rsid w:val="00D641BB"/>
    <w:rsid w:val="00D6455A"/>
    <w:rsid w:val="00D648FD"/>
    <w:rsid w:val="00D727E7"/>
    <w:rsid w:val="00D72CD9"/>
    <w:rsid w:val="00D743BB"/>
    <w:rsid w:val="00D80E76"/>
    <w:rsid w:val="00D821E6"/>
    <w:rsid w:val="00D82322"/>
    <w:rsid w:val="00D82BF3"/>
    <w:rsid w:val="00D9012F"/>
    <w:rsid w:val="00D90632"/>
    <w:rsid w:val="00D90A6A"/>
    <w:rsid w:val="00D91506"/>
    <w:rsid w:val="00D94EF7"/>
    <w:rsid w:val="00D967E9"/>
    <w:rsid w:val="00D974F3"/>
    <w:rsid w:val="00DA0C64"/>
    <w:rsid w:val="00DA0FA2"/>
    <w:rsid w:val="00DA1046"/>
    <w:rsid w:val="00DA10F4"/>
    <w:rsid w:val="00DA301A"/>
    <w:rsid w:val="00DA30F0"/>
    <w:rsid w:val="00DA3CC6"/>
    <w:rsid w:val="00DA44F0"/>
    <w:rsid w:val="00DA4A77"/>
    <w:rsid w:val="00DA56DF"/>
    <w:rsid w:val="00DB06F7"/>
    <w:rsid w:val="00DB0C87"/>
    <w:rsid w:val="00DB0EC0"/>
    <w:rsid w:val="00DB389D"/>
    <w:rsid w:val="00DC2170"/>
    <w:rsid w:val="00DC4336"/>
    <w:rsid w:val="00DC6D5D"/>
    <w:rsid w:val="00DC6E91"/>
    <w:rsid w:val="00DC6F52"/>
    <w:rsid w:val="00DC781E"/>
    <w:rsid w:val="00DD0362"/>
    <w:rsid w:val="00DD0814"/>
    <w:rsid w:val="00DD14D4"/>
    <w:rsid w:val="00DD17AA"/>
    <w:rsid w:val="00DD1E70"/>
    <w:rsid w:val="00DD3EE0"/>
    <w:rsid w:val="00DD5D1E"/>
    <w:rsid w:val="00DE1832"/>
    <w:rsid w:val="00DE277A"/>
    <w:rsid w:val="00DE3BAE"/>
    <w:rsid w:val="00DE4E15"/>
    <w:rsid w:val="00DE6D4F"/>
    <w:rsid w:val="00DF17A2"/>
    <w:rsid w:val="00DF1B78"/>
    <w:rsid w:val="00DF1E73"/>
    <w:rsid w:val="00DF32B8"/>
    <w:rsid w:val="00DF33BA"/>
    <w:rsid w:val="00DF3D29"/>
    <w:rsid w:val="00DF4359"/>
    <w:rsid w:val="00DF4F49"/>
    <w:rsid w:val="00E02EEA"/>
    <w:rsid w:val="00E034DB"/>
    <w:rsid w:val="00E03DFF"/>
    <w:rsid w:val="00E04207"/>
    <w:rsid w:val="00E0654C"/>
    <w:rsid w:val="00E0722C"/>
    <w:rsid w:val="00E0780B"/>
    <w:rsid w:val="00E10CFB"/>
    <w:rsid w:val="00E11E9A"/>
    <w:rsid w:val="00E136A6"/>
    <w:rsid w:val="00E14F07"/>
    <w:rsid w:val="00E227E1"/>
    <w:rsid w:val="00E22959"/>
    <w:rsid w:val="00E23007"/>
    <w:rsid w:val="00E24291"/>
    <w:rsid w:val="00E24FBA"/>
    <w:rsid w:val="00E307DC"/>
    <w:rsid w:val="00E30CFC"/>
    <w:rsid w:val="00E31820"/>
    <w:rsid w:val="00E31F9C"/>
    <w:rsid w:val="00E324D3"/>
    <w:rsid w:val="00E33154"/>
    <w:rsid w:val="00E35A33"/>
    <w:rsid w:val="00E35C88"/>
    <w:rsid w:val="00E362A6"/>
    <w:rsid w:val="00E4015B"/>
    <w:rsid w:val="00E414F2"/>
    <w:rsid w:val="00E43A1D"/>
    <w:rsid w:val="00E4413A"/>
    <w:rsid w:val="00E447F3"/>
    <w:rsid w:val="00E459FF"/>
    <w:rsid w:val="00E45F3E"/>
    <w:rsid w:val="00E45FF4"/>
    <w:rsid w:val="00E461FD"/>
    <w:rsid w:val="00E466DF"/>
    <w:rsid w:val="00E472D3"/>
    <w:rsid w:val="00E50E9C"/>
    <w:rsid w:val="00E52490"/>
    <w:rsid w:val="00E5286C"/>
    <w:rsid w:val="00E5500E"/>
    <w:rsid w:val="00E56659"/>
    <w:rsid w:val="00E56D58"/>
    <w:rsid w:val="00E5717F"/>
    <w:rsid w:val="00E60238"/>
    <w:rsid w:val="00E62DB4"/>
    <w:rsid w:val="00E62E14"/>
    <w:rsid w:val="00E636EE"/>
    <w:rsid w:val="00E64E7D"/>
    <w:rsid w:val="00E6634D"/>
    <w:rsid w:val="00E665E7"/>
    <w:rsid w:val="00E711EE"/>
    <w:rsid w:val="00E713B0"/>
    <w:rsid w:val="00E723C4"/>
    <w:rsid w:val="00E764BD"/>
    <w:rsid w:val="00E80BCD"/>
    <w:rsid w:val="00E824D6"/>
    <w:rsid w:val="00E82C21"/>
    <w:rsid w:val="00E8666E"/>
    <w:rsid w:val="00E866DD"/>
    <w:rsid w:val="00E93DCB"/>
    <w:rsid w:val="00E9412E"/>
    <w:rsid w:val="00E95FA1"/>
    <w:rsid w:val="00E962D6"/>
    <w:rsid w:val="00E96C48"/>
    <w:rsid w:val="00E972BA"/>
    <w:rsid w:val="00EA0729"/>
    <w:rsid w:val="00EA365F"/>
    <w:rsid w:val="00EA394D"/>
    <w:rsid w:val="00EA69E5"/>
    <w:rsid w:val="00EA6FE6"/>
    <w:rsid w:val="00EB2198"/>
    <w:rsid w:val="00EB36C5"/>
    <w:rsid w:val="00EC07ED"/>
    <w:rsid w:val="00EC12CE"/>
    <w:rsid w:val="00EC520C"/>
    <w:rsid w:val="00ED0AE1"/>
    <w:rsid w:val="00ED1C9E"/>
    <w:rsid w:val="00ED3492"/>
    <w:rsid w:val="00ED6CBF"/>
    <w:rsid w:val="00ED7E6D"/>
    <w:rsid w:val="00EE076D"/>
    <w:rsid w:val="00EE1364"/>
    <w:rsid w:val="00EE3EE0"/>
    <w:rsid w:val="00EE6804"/>
    <w:rsid w:val="00EE6C9F"/>
    <w:rsid w:val="00EE71B8"/>
    <w:rsid w:val="00EF1466"/>
    <w:rsid w:val="00EF1799"/>
    <w:rsid w:val="00EF19AD"/>
    <w:rsid w:val="00EF1BAF"/>
    <w:rsid w:val="00EF2720"/>
    <w:rsid w:val="00EF32FD"/>
    <w:rsid w:val="00EF5549"/>
    <w:rsid w:val="00EF5F43"/>
    <w:rsid w:val="00F05D0D"/>
    <w:rsid w:val="00F067FF"/>
    <w:rsid w:val="00F11676"/>
    <w:rsid w:val="00F1433C"/>
    <w:rsid w:val="00F14BF5"/>
    <w:rsid w:val="00F15251"/>
    <w:rsid w:val="00F16CEE"/>
    <w:rsid w:val="00F17213"/>
    <w:rsid w:val="00F17324"/>
    <w:rsid w:val="00F17D41"/>
    <w:rsid w:val="00F210BB"/>
    <w:rsid w:val="00F23282"/>
    <w:rsid w:val="00F23F59"/>
    <w:rsid w:val="00F24069"/>
    <w:rsid w:val="00F242FA"/>
    <w:rsid w:val="00F24A9B"/>
    <w:rsid w:val="00F26585"/>
    <w:rsid w:val="00F26793"/>
    <w:rsid w:val="00F27A1C"/>
    <w:rsid w:val="00F31079"/>
    <w:rsid w:val="00F32729"/>
    <w:rsid w:val="00F32A77"/>
    <w:rsid w:val="00F3367D"/>
    <w:rsid w:val="00F362D0"/>
    <w:rsid w:val="00F362EE"/>
    <w:rsid w:val="00F3758C"/>
    <w:rsid w:val="00F37E93"/>
    <w:rsid w:val="00F4064A"/>
    <w:rsid w:val="00F427DC"/>
    <w:rsid w:val="00F44EF9"/>
    <w:rsid w:val="00F46686"/>
    <w:rsid w:val="00F50A8C"/>
    <w:rsid w:val="00F50C7B"/>
    <w:rsid w:val="00F516BF"/>
    <w:rsid w:val="00F51E3C"/>
    <w:rsid w:val="00F55274"/>
    <w:rsid w:val="00F55F86"/>
    <w:rsid w:val="00F563C8"/>
    <w:rsid w:val="00F56B80"/>
    <w:rsid w:val="00F61525"/>
    <w:rsid w:val="00F631CE"/>
    <w:rsid w:val="00F72C8E"/>
    <w:rsid w:val="00F72E9C"/>
    <w:rsid w:val="00F73CFF"/>
    <w:rsid w:val="00F7425A"/>
    <w:rsid w:val="00F75A1B"/>
    <w:rsid w:val="00F768B0"/>
    <w:rsid w:val="00F800B9"/>
    <w:rsid w:val="00F809E9"/>
    <w:rsid w:val="00F84983"/>
    <w:rsid w:val="00F84D9F"/>
    <w:rsid w:val="00F86077"/>
    <w:rsid w:val="00F95597"/>
    <w:rsid w:val="00F95709"/>
    <w:rsid w:val="00F97E16"/>
    <w:rsid w:val="00FA09BA"/>
    <w:rsid w:val="00FA09BE"/>
    <w:rsid w:val="00FA263A"/>
    <w:rsid w:val="00FA397C"/>
    <w:rsid w:val="00FA3AED"/>
    <w:rsid w:val="00FB0816"/>
    <w:rsid w:val="00FB243D"/>
    <w:rsid w:val="00FB25D8"/>
    <w:rsid w:val="00FB526C"/>
    <w:rsid w:val="00FB53D0"/>
    <w:rsid w:val="00FB78AC"/>
    <w:rsid w:val="00FB7ADC"/>
    <w:rsid w:val="00FC0870"/>
    <w:rsid w:val="00FC0D6B"/>
    <w:rsid w:val="00FC146B"/>
    <w:rsid w:val="00FC44D6"/>
    <w:rsid w:val="00FC45F7"/>
    <w:rsid w:val="00FC510D"/>
    <w:rsid w:val="00FD090B"/>
    <w:rsid w:val="00FD1D7E"/>
    <w:rsid w:val="00FD1F59"/>
    <w:rsid w:val="00FD241F"/>
    <w:rsid w:val="00FD2BB9"/>
    <w:rsid w:val="00FD3E54"/>
    <w:rsid w:val="00FD41BA"/>
    <w:rsid w:val="00FD6106"/>
    <w:rsid w:val="00FD6EDD"/>
    <w:rsid w:val="00FD7826"/>
    <w:rsid w:val="00FE0599"/>
    <w:rsid w:val="00FE0F10"/>
    <w:rsid w:val="00FE2DB6"/>
    <w:rsid w:val="00FE2F4B"/>
    <w:rsid w:val="00FE304D"/>
    <w:rsid w:val="00FE372E"/>
    <w:rsid w:val="00FE3BDE"/>
    <w:rsid w:val="00FE54DA"/>
    <w:rsid w:val="00FE6526"/>
    <w:rsid w:val="00FE70EE"/>
    <w:rsid w:val="00FE790E"/>
    <w:rsid w:val="00FE7AC0"/>
    <w:rsid w:val="00FE7BAC"/>
    <w:rsid w:val="00FF0EB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64825A8"/>
  <w15:docId w15:val="{076183DD-B023-46E9-9FF5-95B4CEC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0196C"/>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54478286">
      <w:bodyDiv w:val="1"/>
      <w:marLeft w:val="0"/>
      <w:marRight w:val="0"/>
      <w:marTop w:val="0"/>
      <w:marBottom w:val="0"/>
      <w:divBdr>
        <w:top w:val="none" w:sz="0" w:space="0" w:color="auto"/>
        <w:left w:val="none" w:sz="0" w:space="0" w:color="auto"/>
        <w:bottom w:val="none" w:sz="0" w:space="0" w:color="auto"/>
        <w:right w:val="none" w:sz="0" w:space="0" w:color="auto"/>
      </w:divBdr>
      <w:divsChild>
        <w:div w:id="1676570906">
          <w:marLeft w:val="288"/>
          <w:marRight w:val="0"/>
          <w:marTop w:val="0"/>
          <w:marBottom w:val="0"/>
          <w:divBdr>
            <w:top w:val="none" w:sz="0" w:space="0" w:color="auto"/>
            <w:left w:val="none" w:sz="0" w:space="0" w:color="auto"/>
            <w:bottom w:val="none" w:sz="0" w:space="0" w:color="auto"/>
            <w:right w:val="none" w:sz="0" w:space="0" w:color="auto"/>
          </w:divBdr>
        </w:div>
        <w:div w:id="369956542">
          <w:marLeft w:val="288"/>
          <w:marRight w:val="0"/>
          <w:marTop w:val="0"/>
          <w:marBottom w:val="0"/>
          <w:divBdr>
            <w:top w:val="none" w:sz="0" w:space="0" w:color="auto"/>
            <w:left w:val="none" w:sz="0" w:space="0" w:color="auto"/>
            <w:bottom w:val="none" w:sz="0" w:space="0" w:color="auto"/>
            <w:right w:val="none" w:sz="0" w:space="0" w:color="auto"/>
          </w:divBdr>
        </w:div>
        <w:div w:id="699403949">
          <w:marLeft w:val="288"/>
          <w:marRight w:val="0"/>
          <w:marTop w:val="0"/>
          <w:marBottom w:val="0"/>
          <w:divBdr>
            <w:top w:val="none" w:sz="0" w:space="0" w:color="auto"/>
            <w:left w:val="none" w:sz="0" w:space="0" w:color="auto"/>
            <w:bottom w:val="none" w:sz="0" w:space="0" w:color="auto"/>
            <w:right w:val="none" w:sz="0" w:space="0" w:color="auto"/>
          </w:divBdr>
        </w:div>
        <w:div w:id="2025473753">
          <w:marLeft w:val="288"/>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58362879">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0422898">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5274106">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46449336">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9648498">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696662075">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18955689">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184260">
      <w:bodyDiv w:val="1"/>
      <w:marLeft w:val="0"/>
      <w:marRight w:val="0"/>
      <w:marTop w:val="0"/>
      <w:marBottom w:val="0"/>
      <w:divBdr>
        <w:top w:val="none" w:sz="0" w:space="0" w:color="auto"/>
        <w:left w:val="none" w:sz="0" w:space="0" w:color="auto"/>
        <w:bottom w:val="none" w:sz="0" w:space="0" w:color="auto"/>
        <w:right w:val="none" w:sz="0" w:space="0" w:color="auto"/>
      </w:divBdr>
    </w:div>
    <w:div w:id="90965273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19909151">
      <w:bodyDiv w:val="1"/>
      <w:marLeft w:val="0"/>
      <w:marRight w:val="0"/>
      <w:marTop w:val="0"/>
      <w:marBottom w:val="0"/>
      <w:divBdr>
        <w:top w:val="none" w:sz="0" w:space="0" w:color="auto"/>
        <w:left w:val="none" w:sz="0" w:space="0" w:color="auto"/>
        <w:bottom w:val="none" w:sz="0" w:space="0" w:color="auto"/>
        <w:right w:val="none" w:sz="0" w:space="0" w:color="auto"/>
      </w:divBdr>
    </w:div>
    <w:div w:id="1139496800">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643074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39555227">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32790452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494182662">
      <w:bodyDiv w:val="1"/>
      <w:marLeft w:val="0"/>
      <w:marRight w:val="0"/>
      <w:marTop w:val="0"/>
      <w:marBottom w:val="0"/>
      <w:divBdr>
        <w:top w:val="none" w:sz="0" w:space="0" w:color="auto"/>
        <w:left w:val="none" w:sz="0" w:space="0" w:color="auto"/>
        <w:bottom w:val="none" w:sz="0" w:space="0" w:color="auto"/>
        <w:right w:val="none" w:sz="0" w:space="0" w:color="auto"/>
      </w:divBdr>
    </w:div>
    <w:div w:id="1507817944">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672236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46858457">
      <w:bodyDiv w:val="1"/>
      <w:marLeft w:val="0"/>
      <w:marRight w:val="0"/>
      <w:marTop w:val="0"/>
      <w:marBottom w:val="0"/>
      <w:divBdr>
        <w:top w:val="none" w:sz="0" w:space="0" w:color="auto"/>
        <w:left w:val="none" w:sz="0" w:space="0" w:color="auto"/>
        <w:bottom w:val="none" w:sz="0" w:space="0" w:color="auto"/>
        <w:right w:val="none" w:sz="0" w:space="0" w:color="auto"/>
      </w:divBdr>
    </w:div>
    <w:div w:id="1657875100">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75256583">
      <w:bodyDiv w:val="1"/>
      <w:marLeft w:val="0"/>
      <w:marRight w:val="0"/>
      <w:marTop w:val="0"/>
      <w:marBottom w:val="0"/>
      <w:divBdr>
        <w:top w:val="none" w:sz="0" w:space="0" w:color="auto"/>
        <w:left w:val="none" w:sz="0" w:space="0" w:color="auto"/>
        <w:bottom w:val="none" w:sz="0" w:space="0" w:color="auto"/>
        <w:right w:val="none" w:sz="0" w:space="0" w:color="auto"/>
      </w:divBdr>
      <w:divsChild>
        <w:div w:id="82385974">
          <w:marLeft w:val="0"/>
          <w:marRight w:val="0"/>
          <w:marTop w:val="0"/>
          <w:marBottom w:val="0"/>
          <w:divBdr>
            <w:top w:val="none" w:sz="0" w:space="0" w:color="auto"/>
            <w:left w:val="none" w:sz="0" w:space="0" w:color="auto"/>
            <w:bottom w:val="none" w:sz="0" w:space="0" w:color="auto"/>
            <w:right w:val="none" w:sz="0" w:space="0" w:color="auto"/>
          </w:divBdr>
        </w:div>
        <w:div w:id="483468334">
          <w:marLeft w:val="0"/>
          <w:marRight w:val="0"/>
          <w:marTop w:val="0"/>
          <w:marBottom w:val="0"/>
          <w:divBdr>
            <w:top w:val="none" w:sz="0" w:space="0" w:color="auto"/>
            <w:left w:val="none" w:sz="0" w:space="0" w:color="auto"/>
            <w:bottom w:val="none" w:sz="0" w:space="0" w:color="auto"/>
            <w:right w:val="none" w:sz="0" w:space="0" w:color="auto"/>
          </w:divBdr>
        </w:div>
        <w:div w:id="673923295">
          <w:marLeft w:val="0"/>
          <w:marRight w:val="0"/>
          <w:marTop w:val="0"/>
          <w:marBottom w:val="0"/>
          <w:divBdr>
            <w:top w:val="none" w:sz="0" w:space="0" w:color="auto"/>
            <w:left w:val="none" w:sz="0" w:space="0" w:color="auto"/>
            <w:bottom w:val="none" w:sz="0" w:space="0" w:color="auto"/>
            <w:right w:val="none" w:sz="0" w:space="0" w:color="auto"/>
          </w:divBdr>
        </w:div>
        <w:div w:id="1021779902">
          <w:marLeft w:val="0"/>
          <w:marRight w:val="0"/>
          <w:marTop w:val="0"/>
          <w:marBottom w:val="0"/>
          <w:divBdr>
            <w:top w:val="none" w:sz="0" w:space="0" w:color="auto"/>
            <w:left w:val="none" w:sz="0" w:space="0" w:color="auto"/>
            <w:bottom w:val="none" w:sz="0" w:space="0" w:color="auto"/>
            <w:right w:val="none" w:sz="0" w:space="0" w:color="auto"/>
          </w:divBdr>
        </w:div>
        <w:div w:id="1112283222">
          <w:marLeft w:val="0"/>
          <w:marRight w:val="0"/>
          <w:marTop w:val="0"/>
          <w:marBottom w:val="0"/>
          <w:divBdr>
            <w:top w:val="none" w:sz="0" w:space="0" w:color="auto"/>
            <w:left w:val="none" w:sz="0" w:space="0" w:color="auto"/>
            <w:bottom w:val="none" w:sz="0" w:space="0" w:color="auto"/>
            <w:right w:val="none" w:sz="0" w:space="0" w:color="auto"/>
          </w:divBdr>
        </w:div>
        <w:div w:id="1442144249">
          <w:marLeft w:val="0"/>
          <w:marRight w:val="0"/>
          <w:marTop w:val="0"/>
          <w:marBottom w:val="0"/>
          <w:divBdr>
            <w:top w:val="none" w:sz="0" w:space="0" w:color="auto"/>
            <w:left w:val="none" w:sz="0" w:space="0" w:color="auto"/>
            <w:bottom w:val="none" w:sz="0" w:space="0" w:color="auto"/>
            <w:right w:val="none" w:sz="0" w:space="0" w:color="auto"/>
          </w:divBdr>
        </w:div>
        <w:div w:id="1463959182">
          <w:marLeft w:val="0"/>
          <w:marRight w:val="0"/>
          <w:marTop w:val="0"/>
          <w:marBottom w:val="0"/>
          <w:divBdr>
            <w:top w:val="none" w:sz="0" w:space="0" w:color="auto"/>
            <w:left w:val="none" w:sz="0" w:space="0" w:color="auto"/>
            <w:bottom w:val="none" w:sz="0" w:space="0" w:color="auto"/>
            <w:right w:val="none" w:sz="0" w:space="0" w:color="auto"/>
          </w:divBdr>
        </w:div>
        <w:div w:id="2037347887">
          <w:marLeft w:val="0"/>
          <w:marRight w:val="0"/>
          <w:marTop w:val="0"/>
          <w:marBottom w:val="0"/>
          <w:divBdr>
            <w:top w:val="none" w:sz="0" w:space="0" w:color="auto"/>
            <w:left w:val="none" w:sz="0" w:space="0" w:color="auto"/>
            <w:bottom w:val="none" w:sz="0" w:space="0" w:color="auto"/>
            <w:right w:val="none" w:sz="0" w:space="0" w:color="auto"/>
          </w:divBdr>
        </w:div>
        <w:div w:id="2128431226">
          <w:marLeft w:val="0"/>
          <w:marRight w:val="0"/>
          <w:marTop w:val="0"/>
          <w:marBottom w:val="0"/>
          <w:divBdr>
            <w:top w:val="none" w:sz="0" w:space="0" w:color="auto"/>
            <w:left w:val="none" w:sz="0" w:space="0" w:color="auto"/>
            <w:bottom w:val="none" w:sz="0" w:space="0" w:color="auto"/>
            <w:right w:val="none" w:sz="0" w:space="0" w:color="auto"/>
          </w:divBdr>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8527048">
      <w:bodyDiv w:val="1"/>
      <w:marLeft w:val="0"/>
      <w:marRight w:val="0"/>
      <w:marTop w:val="0"/>
      <w:marBottom w:val="0"/>
      <w:divBdr>
        <w:top w:val="none" w:sz="0" w:space="0" w:color="auto"/>
        <w:left w:val="none" w:sz="0" w:space="0" w:color="auto"/>
        <w:bottom w:val="none" w:sz="0" w:space="0" w:color="auto"/>
        <w:right w:val="none" w:sz="0" w:space="0" w:color="auto"/>
      </w:divBdr>
    </w:div>
    <w:div w:id="173141872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7046691">
      <w:bodyDiv w:val="1"/>
      <w:marLeft w:val="0"/>
      <w:marRight w:val="0"/>
      <w:marTop w:val="0"/>
      <w:marBottom w:val="0"/>
      <w:divBdr>
        <w:top w:val="none" w:sz="0" w:space="0" w:color="auto"/>
        <w:left w:val="none" w:sz="0" w:space="0" w:color="auto"/>
        <w:bottom w:val="none" w:sz="0" w:space="0" w:color="auto"/>
        <w:right w:val="none" w:sz="0" w:space="0" w:color="auto"/>
      </w:divBdr>
    </w:div>
    <w:div w:id="1748573230">
      <w:bodyDiv w:val="1"/>
      <w:marLeft w:val="0"/>
      <w:marRight w:val="0"/>
      <w:marTop w:val="0"/>
      <w:marBottom w:val="0"/>
      <w:divBdr>
        <w:top w:val="none" w:sz="0" w:space="0" w:color="auto"/>
        <w:left w:val="none" w:sz="0" w:space="0" w:color="auto"/>
        <w:bottom w:val="none" w:sz="0" w:space="0" w:color="auto"/>
        <w:right w:val="none" w:sz="0" w:space="0" w:color="auto"/>
      </w:divBdr>
    </w:div>
    <w:div w:id="1757482349">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6923148">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12284412">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0586171">
      <w:bodyDiv w:val="1"/>
      <w:marLeft w:val="0"/>
      <w:marRight w:val="0"/>
      <w:marTop w:val="0"/>
      <w:marBottom w:val="0"/>
      <w:divBdr>
        <w:top w:val="none" w:sz="0" w:space="0" w:color="auto"/>
        <w:left w:val="none" w:sz="0" w:space="0" w:color="auto"/>
        <w:bottom w:val="none" w:sz="0" w:space="0" w:color="auto"/>
        <w:right w:val="none" w:sz="0" w:space="0" w:color="auto"/>
      </w:divBdr>
      <w:divsChild>
        <w:div w:id="778187349">
          <w:marLeft w:val="0"/>
          <w:marRight w:val="0"/>
          <w:marTop w:val="0"/>
          <w:marBottom w:val="0"/>
          <w:divBdr>
            <w:top w:val="none" w:sz="0" w:space="0" w:color="auto"/>
            <w:left w:val="none" w:sz="0" w:space="0" w:color="auto"/>
            <w:bottom w:val="none" w:sz="0" w:space="0" w:color="auto"/>
            <w:right w:val="none" w:sz="0" w:space="0" w:color="auto"/>
          </w:divBdr>
        </w:div>
        <w:div w:id="1183978817">
          <w:marLeft w:val="0"/>
          <w:marRight w:val="0"/>
          <w:marTop w:val="0"/>
          <w:marBottom w:val="0"/>
          <w:divBdr>
            <w:top w:val="none" w:sz="0" w:space="0" w:color="auto"/>
            <w:left w:val="none" w:sz="0" w:space="0" w:color="auto"/>
            <w:bottom w:val="none" w:sz="0" w:space="0" w:color="auto"/>
            <w:right w:val="none" w:sz="0" w:space="0" w:color="auto"/>
          </w:divBdr>
        </w:div>
        <w:div w:id="1536238359">
          <w:marLeft w:val="0"/>
          <w:marRight w:val="0"/>
          <w:marTop w:val="0"/>
          <w:marBottom w:val="0"/>
          <w:divBdr>
            <w:top w:val="none" w:sz="0" w:space="0" w:color="auto"/>
            <w:left w:val="none" w:sz="0" w:space="0" w:color="auto"/>
            <w:bottom w:val="none" w:sz="0" w:space="0" w:color="auto"/>
            <w:right w:val="none" w:sz="0" w:space="0" w:color="auto"/>
          </w:divBdr>
        </w:div>
        <w:div w:id="1831365309">
          <w:marLeft w:val="0"/>
          <w:marRight w:val="0"/>
          <w:marTop w:val="0"/>
          <w:marBottom w:val="0"/>
          <w:divBdr>
            <w:top w:val="none" w:sz="0" w:space="0" w:color="auto"/>
            <w:left w:val="none" w:sz="0" w:space="0" w:color="auto"/>
            <w:bottom w:val="none" w:sz="0" w:space="0" w:color="auto"/>
            <w:right w:val="none" w:sz="0" w:space="0" w:color="auto"/>
          </w:divBdr>
        </w:div>
        <w:div w:id="1989626524">
          <w:marLeft w:val="0"/>
          <w:marRight w:val="0"/>
          <w:marTop w:val="0"/>
          <w:marBottom w:val="0"/>
          <w:divBdr>
            <w:top w:val="none" w:sz="0" w:space="0" w:color="auto"/>
            <w:left w:val="none" w:sz="0" w:space="0" w:color="auto"/>
            <w:bottom w:val="none" w:sz="0" w:space="0" w:color="auto"/>
            <w:right w:val="none" w:sz="0" w:space="0" w:color="auto"/>
          </w:divBdr>
        </w:div>
      </w:divsChild>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76176087">
      <w:bodyDiv w:val="1"/>
      <w:marLeft w:val="0"/>
      <w:marRight w:val="0"/>
      <w:marTop w:val="0"/>
      <w:marBottom w:val="0"/>
      <w:divBdr>
        <w:top w:val="none" w:sz="0" w:space="0" w:color="auto"/>
        <w:left w:val="none" w:sz="0" w:space="0" w:color="auto"/>
        <w:bottom w:val="none" w:sz="0" w:space="0" w:color="auto"/>
        <w:right w:val="none" w:sz="0" w:space="0" w:color="auto"/>
      </w:divBdr>
    </w:div>
    <w:div w:id="1986201602">
      <w:bodyDiv w:val="1"/>
      <w:marLeft w:val="0"/>
      <w:marRight w:val="0"/>
      <w:marTop w:val="0"/>
      <w:marBottom w:val="0"/>
      <w:divBdr>
        <w:top w:val="none" w:sz="0" w:space="0" w:color="auto"/>
        <w:left w:val="none" w:sz="0" w:space="0" w:color="auto"/>
        <w:bottom w:val="none" w:sz="0" w:space="0" w:color="auto"/>
        <w:right w:val="none" w:sz="0" w:space="0" w:color="auto"/>
      </w:divBdr>
      <w:divsChild>
        <w:div w:id="459880321">
          <w:marLeft w:val="0"/>
          <w:marRight w:val="0"/>
          <w:marTop w:val="0"/>
          <w:marBottom w:val="0"/>
          <w:divBdr>
            <w:top w:val="none" w:sz="0" w:space="0" w:color="auto"/>
            <w:left w:val="none" w:sz="0" w:space="0" w:color="auto"/>
            <w:bottom w:val="none" w:sz="0" w:space="0" w:color="auto"/>
            <w:right w:val="none" w:sz="0" w:space="0" w:color="auto"/>
          </w:divBdr>
        </w:div>
        <w:div w:id="1419330544">
          <w:marLeft w:val="0"/>
          <w:marRight w:val="0"/>
          <w:marTop w:val="0"/>
          <w:marBottom w:val="0"/>
          <w:divBdr>
            <w:top w:val="none" w:sz="0" w:space="0" w:color="auto"/>
            <w:left w:val="none" w:sz="0" w:space="0" w:color="auto"/>
            <w:bottom w:val="none" w:sz="0" w:space="0" w:color="auto"/>
            <w:right w:val="none" w:sz="0" w:space="0" w:color="auto"/>
          </w:divBdr>
          <w:divsChild>
            <w:div w:id="674040631">
              <w:marLeft w:val="0"/>
              <w:marRight w:val="0"/>
              <w:marTop w:val="0"/>
              <w:marBottom w:val="0"/>
              <w:divBdr>
                <w:top w:val="none" w:sz="0" w:space="0" w:color="auto"/>
                <w:left w:val="none" w:sz="0" w:space="0" w:color="auto"/>
                <w:bottom w:val="none" w:sz="0" w:space="0" w:color="auto"/>
                <w:right w:val="none" w:sz="0" w:space="0" w:color="auto"/>
              </w:divBdr>
            </w:div>
            <w:div w:id="1442217201">
              <w:marLeft w:val="0"/>
              <w:marRight w:val="0"/>
              <w:marTop w:val="0"/>
              <w:marBottom w:val="0"/>
              <w:divBdr>
                <w:top w:val="none" w:sz="0" w:space="0" w:color="auto"/>
                <w:left w:val="none" w:sz="0" w:space="0" w:color="auto"/>
                <w:bottom w:val="none" w:sz="0" w:space="0" w:color="auto"/>
                <w:right w:val="none" w:sz="0" w:space="0" w:color="auto"/>
              </w:divBdr>
            </w:div>
          </w:divsChild>
        </w:div>
        <w:div w:id="1475219573">
          <w:marLeft w:val="0"/>
          <w:marRight w:val="0"/>
          <w:marTop w:val="0"/>
          <w:marBottom w:val="0"/>
          <w:divBdr>
            <w:top w:val="none" w:sz="0" w:space="0" w:color="auto"/>
            <w:left w:val="none" w:sz="0" w:space="0" w:color="auto"/>
            <w:bottom w:val="none" w:sz="0" w:space="0" w:color="auto"/>
            <w:right w:val="none" w:sz="0" w:space="0" w:color="auto"/>
          </w:divBdr>
        </w:div>
        <w:div w:id="1595044813">
          <w:marLeft w:val="0"/>
          <w:marRight w:val="0"/>
          <w:marTop w:val="0"/>
          <w:marBottom w:val="0"/>
          <w:divBdr>
            <w:top w:val="none" w:sz="0" w:space="0" w:color="auto"/>
            <w:left w:val="none" w:sz="0" w:space="0" w:color="auto"/>
            <w:bottom w:val="none" w:sz="0" w:space="0" w:color="auto"/>
            <w:right w:val="none" w:sz="0" w:space="0" w:color="auto"/>
          </w:divBdr>
        </w:div>
        <w:div w:id="1789541715">
          <w:marLeft w:val="0"/>
          <w:marRight w:val="0"/>
          <w:marTop w:val="0"/>
          <w:marBottom w:val="0"/>
          <w:divBdr>
            <w:top w:val="none" w:sz="0" w:space="0" w:color="auto"/>
            <w:left w:val="none" w:sz="0" w:space="0" w:color="auto"/>
            <w:bottom w:val="none" w:sz="0" w:space="0" w:color="auto"/>
            <w:right w:val="none" w:sz="0" w:space="0" w:color="auto"/>
          </w:divBdr>
          <w:divsChild>
            <w:div w:id="1066802044">
              <w:marLeft w:val="0"/>
              <w:marRight w:val="0"/>
              <w:marTop w:val="0"/>
              <w:marBottom w:val="0"/>
              <w:divBdr>
                <w:top w:val="none" w:sz="0" w:space="0" w:color="auto"/>
                <w:left w:val="none" w:sz="0" w:space="0" w:color="auto"/>
                <w:bottom w:val="none" w:sz="0" w:space="0" w:color="auto"/>
                <w:right w:val="none" w:sz="0" w:space="0" w:color="auto"/>
              </w:divBdr>
            </w:div>
          </w:divsChild>
        </w:div>
        <w:div w:id="1843541566">
          <w:marLeft w:val="0"/>
          <w:marRight w:val="0"/>
          <w:marTop w:val="0"/>
          <w:marBottom w:val="0"/>
          <w:divBdr>
            <w:top w:val="none" w:sz="0" w:space="0" w:color="auto"/>
            <w:left w:val="none" w:sz="0" w:space="0" w:color="auto"/>
            <w:bottom w:val="none" w:sz="0" w:space="0" w:color="auto"/>
            <w:right w:val="none" w:sz="0" w:space="0" w:color="auto"/>
          </w:divBdr>
          <w:divsChild>
            <w:div w:id="1574117894">
              <w:marLeft w:val="0"/>
              <w:marRight w:val="0"/>
              <w:marTop w:val="0"/>
              <w:marBottom w:val="0"/>
              <w:divBdr>
                <w:top w:val="none" w:sz="0" w:space="0" w:color="auto"/>
                <w:left w:val="none" w:sz="0" w:space="0" w:color="auto"/>
                <w:bottom w:val="none" w:sz="0" w:space="0" w:color="auto"/>
                <w:right w:val="none" w:sz="0" w:space="0" w:color="auto"/>
              </w:divBdr>
            </w:div>
            <w:div w:id="16199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5159654">
      <w:bodyDiv w:val="1"/>
      <w:marLeft w:val="0"/>
      <w:marRight w:val="0"/>
      <w:marTop w:val="0"/>
      <w:marBottom w:val="0"/>
      <w:divBdr>
        <w:top w:val="none" w:sz="0" w:space="0" w:color="auto"/>
        <w:left w:val="none" w:sz="0" w:space="0" w:color="auto"/>
        <w:bottom w:val="none" w:sz="0" w:space="0" w:color="auto"/>
        <w:right w:val="none" w:sz="0" w:space="0" w:color="auto"/>
      </w:divBdr>
    </w:div>
    <w:div w:id="2032609987">
      <w:bodyDiv w:val="1"/>
      <w:marLeft w:val="0"/>
      <w:marRight w:val="0"/>
      <w:marTop w:val="0"/>
      <w:marBottom w:val="0"/>
      <w:divBdr>
        <w:top w:val="none" w:sz="0" w:space="0" w:color="auto"/>
        <w:left w:val="none" w:sz="0" w:space="0" w:color="auto"/>
        <w:bottom w:val="none" w:sz="0" w:space="0" w:color="auto"/>
        <w:right w:val="none" w:sz="0" w:space="0" w:color="auto"/>
      </w:divBdr>
    </w:div>
    <w:div w:id="2037000155">
      <w:bodyDiv w:val="1"/>
      <w:marLeft w:val="0"/>
      <w:marRight w:val="0"/>
      <w:marTop w:val="0"/>
      <w:marBottom w:val="0"/>
      <w:divBdr>
        <w:top w:val="none" w:sz="0" w:space="0" w:color="auto"/>
        <w:left w:val="none" w:sz="0" w:space="0" w:color="auto"/>
        <w:bottom w:val="none" w:sz="0" w:space="0" w:color="auto"/>
        <w:right w:val="none" w:sz="0" w:space="0" w:color="auto"/>
      </w:divBdr>
    </w:div>
    <w:div w:id="204459763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esse@th-wildau.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wildau.de/internation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wildau.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h-wildau.de/forschung-transfer/forschung/ic3/forschungsprojekte/kilean"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th-wildau.de/forschung-transfer/forschung/forschungsfelder-schwerpunkte/forschungsfeld-nachhaltige-werteschoepfung/ic3smart-production/konferenzen/sino-german-conference-on-human-centered-a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290A-7539-427D-9BEF-C62E1FBD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1036</Words>
  <Characters>6527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Lange</cp:lastModifiedBy>
  <cp:revision>2</cp:revision>
  <dcterms:created xsi:type="dcterms:W3CDTF">2025-12-19T10:57:00Z</dcterms:created>
  <dcterms:modified xsi:type="dcterms:W3CDTF">2025-12-19T10:57:00Z</dcterms:modified>
</cp:coreProperties>
</file>