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32DE4" w14:textId="6B256AEB" w:rsidR="00EF7F1E" w:rsidRPr="00EF7F1E" w:rsidRDefault="00EF7F1E" w:rsidP="00EF7F1E">
      <w:pPr>
        <w:rPr>
          <w:rFonts w:ascii="Lucida Sans Unicode" w:hAnsi="Lucida Sans Unicode" w:cs="Lucida Sans Unicode"/>
          <w:b/>
          <w:bCs/>
          <w:color w:val="444444"/>
          <w:sz w:val="27"/>
          <w:szCs w:val="27"/>
          <w:shd w:val="clear" w:color="auto" w:fill="FFFFFF"/>
        </w:rPr>
      </w:pPr>
      <w:r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>Zukunfts</w:t>
      </w:r>
      <w:r w:rsidR="00F92DC2"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>ori</w:t>
      </w:r>
      <w:bookmarkStart w:id="0" w:name="_GoBack"/>
      <w:bookmarkEnd w:id="0"/>
      <w:r w:rsidR="00F92DC2"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>entiertes</w:t>
      </w:r>
      <w:r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 xml:space="preserve"> Verkehrsmanagement</w:t>
      </w:r>
      <w:r w:rsidR="008B7CB8" w:rsidRPr="00136CA6"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 xml:space="preserve">: </w:t>
      </w:r>
      <w:r w:rsidR="00F92DC2"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>Das Verkehrswissenschaftliche Kolloquium</w:t>
      </w:r>
      <w:r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 xml:space="preserve"> </w:t>
      </w:r>
      <w:r w:rsidR="00F92DC2"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 xml:space="preserve">Wildau </w:t>
      </w:r>
      <w:r w:rsidR="00207AC2"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>mit drei</w:t>
      </w:r>
      <w:r>
        <w:rPr>
          <w:rStyle w:val="Fett"/>
          <w:rFonts w:ascii="Lucida Sans Unicode" w:hAnsi="Lucida Sans Unicode" w:cs="Lucida Sans Unicode"/>
          <w:color w:val="444444"/>
          <w:sz w:val="27"/>
          <w:szCs w:val="27"/>
          <w:shd w:val="clear" w:color="auto" w:fill="FFFFFF"/>
        </w:rPr>
        <w:t xml:space="preserve"> Angeboten im Sommersemester 2026</w:t>
      </w:r>
    </w:p>
    <w:p w14:paraId="7A1745A5" w14:textId="1C682F16" w:rsidR="00F34F5C" w:rsidRPr="00136CA6" w:rsidRDefault="00EF7F1E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2B84FD6D" wp14:editId="5BF5465D">
            <wp:extent cx="5707380" cy="4244340"/>
            <wp:effectExtent l="0" t="0" r="762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ka2507-traffic-light-39341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816" r="926" b="32727"/>
                    <a:stretch/>
                  </pic:blipFill>
                  <pic:spPr bwMode="auto">
                    <a:xfrm>
                      <a:off x="0" y="0"/>
                      <a:ext cx="5707380" cy="424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AC5A7" w14:textId="1707D4AD" w:rsidR="00704736" w:rsidRPr="006418F6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8B7CB8" w:rsidRPr="006418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EF7F1E" w:rsidRPr="006418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Am 22. April, </w:t>
      </w:r>
      <w:r w:rsidR="00EF7F1E" w:rsidRPr="006418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6</w:t>
      </w:r>
      <w:r w:rsidR="00EF7F1E" w:rsidRPr="006418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. Mai und 17. Juni </w:t>
      </w:r>
      <w:r w:rsidR="00F92DC2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2026 lädt das</w:t>
      </w:r>
      <w:r w:rsidR="002432D0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2432D0" w:rsidRPr="002432D0">
        <w:rPr>
          <w:rFonts w:ascii="Lucida Sans Unicode" w:hAnsi="Lucida Sans Unicode" w:cs="Lucida Sans Unicode"/>
          <w:sz w:val="20"/>
          <w:szCs w:val="20"/>
        </w:rPr>
        <w:t>Verkehrswissenschaftliche</w:t>
      </w:r>
      <w:r w:rsidR="00F92DC2">
        <w:rPr>
          <w:rFonts w:ascii="Lucida Sans Unicode" w:hAnsi="Lucida Sans Unicode" w:cs="Lucida Sans Unicode"/>
          <w:sz w:val="20"/>
          <w:szCs w:val="20"/>
        </w:rPr>
        <w:t xml:space="preserve"> Kolloquium</w:t>
      </w:r>
      <w:r w:rsidR="002432D0" w:rsidRPr="002432D0">
        <w:rPr>
          <w:rFonts w:ascii="Lucida Sans Unicode" w:hAnsi="Lucida Sans Unicode" w:cs="Lucida Sans Unicode"/>
          <w:sz w:val="20"/>
          <w:szCs w:val="20"/>
        </w:rPr>
        <w:t xml:space="preserve"> wieder zu spannenden Vorträge ein.</w:t>
      </w:r>
    </w:p>
    <w:p w14:paraId="4B4C4626" w14:textId="734B820E" w:rsidR="001B6191" w:rsidRPr="006418F6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418F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6418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EF7F1E" w:rsidRPr="006418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minka2507 auf </w:t>
      </w:r>
      <w:proofErr w:type="spellStart"/>
      <w:r w:rsidR="00EF7F1E" w:rsidRPr="006418F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Pixabay</w:t>
      </w:r>
      <w:proofErr w:type="spellEnd"/>
    </w:p>
    <w:p w14:paraId="43BA8083" w14:textId="228348D1" w:rsidR="005E165F" w:rsidRPr="006418F6" w:rsidRDefault="008257BC" w:rsidP="008B7CB8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EF7F1E" w:rsidRPr="006418F6">
        <w:rPr>
          <w:rFonts w:ascii="Lucida Sans Unicode" w:hAnsi="Lucida Sans Unicode" w:cs="Lucida Sans Unicode"/>
          <w:sz w:val="20"/>
          <w:szCs w:val="20"/>
        </w:rPr>
        <w:t xml:space="preserve">Nachhaltige Mobilität </w:t>
      </w:r>
      <w:r w:rsidR="0038793C" w:rsidRPr="006418F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398455E1" w14:textId="5D30071F" w:rsidR="001222CF" w:rsidRPr="006418F6" w:rsidRDefault="001222CF" w:rsidP="008B7CB8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14A83858" w14:textId="72EE6C13" w:rsidR="005A4134" w:rsidRPr="006418F6" w:rsidRDefault="00207AC2" w:rsidP="0097210E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Wie wird Verkehrsmanagement in Städten umweltorientierter und zukunftsfähig gestaltet? Wie kann ein Qualitätsmanagement aussehen und </w:t>
      </w:r>
      <w:r w:rsidR="00C42AC7">
        <w:rPr>
          <w:rFonts w:ascii="Lucida Sans Unicode" w:hAnsi="Lucida Sans Unicode" w:cs="Lucida Sans Unicode"/>
          <w:b/>
          <w:sz w:val="20"/>
          <w:szCs w:val="20"/>
        </w:rPr>
        <w:t xml:space="preserve">dazu </w:t>
      </w:r>
      <w:r w:rsidRPr="006418F6">
        <w:rPr>
          <w:rFonts w:ascii="Lucida Sans Unicode" w:hAnsi="Lucida Sans Unicode" w:cs="Lucida Sans Unicode"/>
          <w:b/>
          <w:sz w:val="20"/>
          <w:szCs w:val="20"/>
        </w:rPr>
        <w:t>beitragen, Umwelt- und Klimaziele zu erreichen? Wie</w:t>
      </w:r>
      <w:r w:rsidR="00C55CF1" w:rsidRPr="006418F6">
        <w:rPr>
          <w:rFonts w:ascii="Lucida Sans Unicode" w:hAnsi="Lucida Sans Unicode" w:cs="Lucida Sans Unicode"/>
          <w:b/>
          <w:sz w:val="20"/>
          <w:szCs w:val="20"/>
        </w:rPr>
        <w:t xml:space="preserve"> werden städtische Verkehrsnetz</w:t>
      </w: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e digitalisiert? </w:t>
      </w:r>
      <w:r w:rsidR="00F92DC2">
        <w:rPr>
          <w:rFonts w:ascii="Lucida Sans Unicode" w:hAnsi="Lucida Sans Unicode" w:cs="Lucida Sans Unicode"/>
          <w:b/>
          <w:sz w:val="20"/>
          <w:szCs w:val="20"/>
        </w:rPr>
        <w:t>Das Verkehrswissenschaftliche Kolloquium</w:t>
      </w: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 der TH Wildau </w:t>
      </w:r>
      <w:r w:rsidR="001E1A57" w:rsidRPr="006418F6">
        <w:rPr>
          <w:rFonts w:ascii="Lucida Sans Unicode" w:hAnsi="Lucida Sans Unicode" w:cs="Lucida Sans Unicode"/>
          <w:b/>
          <w:sz w:val="20"/>
          <w:szCs w:val="20"/>
        </w:rPr>
        <w:t>l</w:t>
      </w:r>
      <w:r w:rsidR="00F92DC2">
        <w:rPr>
          <w:rFonts w:ascii="Lucida Sans Unicode" w:hAnsi="Lucida Sans Unicode" w:cs="Lucida Sans Unicode"/>
          <w:b/>
          <w:sz w:val="20"/>
          <w:szCs w:val="20"/>
        </w:rPr>
        <w:t>ädt</w:t>
      </w:r>
      <w:r w:rsidR="001E1A57" w:rsidRPr="006418F6">
        <w:rPr>
          <w:rFonts w:ascii="Lucida Sans Unicode" w:hAnsi="Lucida Sans Unicode" w:cs="Lucida Sans Unicode"/>
          <w:b/>
          <w:sz w:val="20"/>
          <w:szCs w:val="20"/>
        </w:rPr>
        <w:t xml:space="preserve"> im Frühjahr zu drei spannenden </w:t>
      </w:r>
      <w:r w:rsidR="001E1A57" w:rsidRPr="006418F6">
        <w:rPr>
          <w:rFonts w:ascii="Lucida Sans Unicode" w:hAnsi="Lucida Sans Unicode" w:cs="Lucida Sans Unicode"/>
          <w:b/>
          <w:sz w:val="20"/>
          <w:szCs w:val="20"/>
        </w:rPr>
        <w:lastRenderedPageBreak/>
        <w:t>Vorträgen ein.</w:t>
      </w: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 Am 22. April startet das Format mit einem Vortrag zur smarten Verkehrssteuerung am Beispiel der Stadt W</w:t>
      </w:r>
      <w:r w:rsidR="00FD6F05" w:rsidRPr="006418F6">
        <w:rPr>
          <w:rFonts w:ascii="Lucida Sans Unicode" w:hAnsi="Lucida Sans Unicode" w:cs="Lucida Sans Unicode"/>
          <w:b/>
          <w:sz w:val="20"/>
          <w:szCs w:val="20"/>
        </w:rPr>
        <w:t xml:space="preserve">ürzburg. </w:t>
      </w:r>
    </w:p>
    <w:p w14:paraId="14863288" w14:textId="5083654F" w:rsidR="005A4134" w:rsidRPr="006418F6" w:rsidRDefault="005A4134" w:rsidP="005A4134">
      <w:pPr>
        <w:rPr>
          <w:rFonts w:ascii="Lucida Sans Unicode" w:hAnsi="Lucida Sans Unicode" w:cs="Lucida Sans Unicode"/>
          <w:b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5E66E7CC" w14:textId="4CB7165F" w:rsidR="00F6616F" w:rsidRPr="006418F6" w:rsidRDefault="00F6616F" w:rsidP="00F6616F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sz w:val="20"/>
          <w:szCs w:val="20"/>
        </w:rPr>
        <w:t>Das Verkehrswissenschaftliche Kolloquium an der Technischen Hochschule Wildau (TH Wildau) ist seit vielen Jahren ein festes Format für den fachlichen Austausch zu Verkehrs- und Mobilitätsthemen zwischen Wissenschaft, Praxis</w:t>
      </w:r>
      <w:r w:rsidR="001E1A57" w:rsidRPr="006418F6">
        <w:rPr>
          <w:rFonts w:ascii="Lucida Sans Unicode" w:hAnsi="Lucida Sans Unicode" w:cs="Lucida Sans Unicode"/>
          <w:sz w:val="20"/>
          <w:szCs w:val="20"/>
        </w:rPr>
        <w:t xml:space="preserve"> und interessierten Bürgerinnen und Bürgern</w:t>
      </w:r>
      <w:r w:rsidRPr="006418F6">
        <w:rPr>
          <w:rFonts w:ascii="Lucida Sans Unicode" w:hAnsi="Lucida Sans Unicode" w:cs="Lucida Sans Unicode"/>
          <w:sz w:val="20"/>
          <w:szCs w:val="20"/>
        </w:rPr>
        <w:t xml:space="preserve">. Auch in den kommenden Monaten stehen drei </w:t>
      </w:r>
      <w:r w:rsidR="001E1A57" w:rsidRPr="006418F6">
        <w:rPr>
          <w:rFonts w:ascii="Lucida Sans Unicode" w:hAnsi="Lucida Sans Unicode" w:cs="Lucida Sans Unicode"/>
          <w:sz w:val="20"/>
          <w:szCs w:val="20"/>
        </w:rPr>
        <w:t>spannende Vorträge</w:t>
      </w:r>
      <w:r w:rsidRPr="006418F6">
        <w:rPr>
          <w:rFonts w:ascii="Lucida Sans Unicode" w:hAnsi="Lucida Sans Unicode" w:cs="Lucida Sans Unicode"/>
          <w:sz w:val="20"/>
          <w:szCs w:val="20"/>
        </w:rPr>
        <w:t xml:space="preserve"> auf der Agenda, die aktuelle Herausfor</w:t>
      </w:r>
      <w:r w:rsidR="001E1A57" w:rsidRPr="006418F6">
        <w:rPr>
          <w:rFonts w:ascii="Lucida Sans Unicode" w:hAnsi="Lucida Sans Unicode" w:cs="Lucida Sans Unicode"/>
          <w:sz w:val="20"/>
          <w:szCs w:val="20"/>
        </w:rPr>
        <w:t>derungen und innovative Lösungen</w:t>
      </w:r>
      <w:r w:rsidRPr="006418F6">
        <w:rPr>
          <w:rFonts w:ascii="Lucida Sans Unicode" w:hAnsi="Lucida Sans Unicode" w:cs="Lucida Sans Unicode"/>
          <w:sz w:val="20"/>
          <w:szCs w:val="20"/>
        </w:rPr>
        <w:t xml:space="preserve"> beleuchten. </w:t>
      </w:r>
    </w:p>
    <w:p w14:paraId="5F609D83" w14:textId="344C29D0" w:rsidR="00F6616F" w:rsidRPr="006418F6" w:rsidRDefault="001E1A57" w:rsidP="00F6616F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bCs/>
          <w:sz w:val="20"/>
          <w:szCs w:val="20"/>
        </w:rPr>
        <w:t xml:space="preserve">22. April | </w:t>
      </w:r>
      <w:r w:rsidR="00F6616F" w:rsidRPr="006418F6">
        <w:rPr>
          <w:rFonts w:ascii="Lucida Sans Unicode" w:hAnsi="Lucida Sans Unicode" w:cs="Lucida Sans Unicode"/>
          <w:b/>
          <w:bCs/>
          <w:sz w:val="20"/>
          <w:szCs w:val="20"/>
        </w:rPr>
        <w:t>Smarte Verkehrssteuerung in Würzburg: Von intelligenter Technik zu effizientem Verkehr</w:t>
      </w:r>
    </w:p>
    <w:p w14:paraId="33E81D47" w14:textId="210C4EB0" w:rsidR="007B7445" w:rsidRPr="006418F6" w:rsidRDefault="00F6616F" w:rsidP="007B7445">
      <w:pPr>
        <w:rPr>
          <w:rFonts w:ascii="Lucida Sans Unicode" w:hAnsi="Lucida Sans Unicode" w:cs="Lucida Sans Unicode"/>
          <w:iCs/>
          <w:sz w:val="20"/>
          <w:szCs w:val="20"/>
        </w:rPr>
      </w:pPr>
      <w:r w:rsidRPr="006418F6">
        <w:rPr>
          <w:rFonts w:ascii="Lucida Sans Unicode" w:hAnsi="Lucida Sans Unicode" w:cs="Lucida Sans Unicode"/>
          <w:sz w:val="20"/>
          <w:szCs w:val="20"/>
        </w:rPr>
        <w:t xml:space="preserve">Das </w:t>
      </w:r>
      <w:r w:rsidR="001E1A57" w:rsidRPr="006418F6">
        <w:rPr>
          <w:rFonts w:ascii="Lucida Sans Unicode" w:hAnsi="Lucida Sans Unicode" w:cs="Lucida Sans Unicode"/>
          <w:sz w:val="20"/>
          <w:szCs w:val="20"/>
        </w:rPr>
        <w:t>erste</w:t>
      </w:r>
      <w:r w:rsidRPr="006418F6">
        <w:rPr>
          <w:rFonts w:ascii="Lucida Sans Unicode" w:hAnsi="Lucida Sans Unicode" w:cs="Lucida Sans Unicode"/>
          <w:sz w:val="20"/>
          <w:szCs w:val="20"/>
        </w:rPr>
        <w:t xml:space="preserve"> Kolloquium findet am Mittwoch, den 22. April 2026</w:t>
      </w:r>
      <w:r w:rsidR="00C42AC7">
        <w:rPr>
          <w:rFonts w:ascii="Lucida Sans Unicode" w:hAnsi="Lucida Sans Unicode" w:cs="Lucida Sans Unicode"/>
          <w:sz w:val="20"/>
          <w:szCs w:val="20"/>
        </w:rPr>
        <w:t>,</w:t>
      </w:r>
      <w:r w:rsidRPr="006418F6">
        <w:rPr>
          <w:rFonts w:ascii="Lucida Sans Unicode" w:hAnsi="Lucida Sans Unicode" w:cs="Lucida Sans Unicode"/>
          <w:sz w:val="20"/>
          <w:szCs w:val="20"/>
        </w:rPr>
        <w:t xml:space="preserve"> um 15:00 Uhr (auf dem Campus in Präsenz im </w:t>
      </w:r>
      <w:hyperlink r:id="rId9" w:tgtFrame="_blank" w:history="1">
        <w:r w:rsidRPr="006418F6">
          <w:rPr>
            <w:rFonts w:ascii="Lucida Sans Unicode" w:hAnsi="Lucida Sans Unicode" w:cs="Lucida Sans Unicode"/>
            <w:sz w:val="20"/>
            <w:szCs w:val="20"/>
          </w:rPr>
          <w:t>Raum 16-1044</w:t>
        </w:r>
      </w:hyperlink>
      <w:r w:rsidR="001E1A57" w:rsidRPr="006418F6">
        <w:rPr>
          <w:rFonts w:ascii="Lucida Sans Unicode" w:hAnsi="Lucida Sans Unicode" w:cs="Lucida Sans Unicode"/>
          <w:sz w:val="20"/>
          <w:szCs w:val="20"/>
        </w:rPr>
        <w:t xml:space="preserve"> und online) statt: </w:t>
      </w:r>
      <w:r w:rsidR="007B7445" w:rsidRPr="006418F6">
        <w:rPr>
          <w:rFonts w:ascii="Lucida Sans Unicode" w:hAnsi="Lucida Sans Unicode" w:cs="Lucida Sans Unicode"/>
          <w:iCs/>
          <w:sz w:val="20"/>
          <w:szCs w:val="20"/>
        </w:rPr>
        <w:t>Die Residenzstadt Würzburg besticht nicht nur durch ihre malerische Lage am Main, sondern ist auch ein wichtiger Verkehrsknoten mit besonderen Herausforderungen.</w:t>
      </w:r>
      <w:r w:rsidR="007B7445" w:rsidRPr="006418F6">
        <w:rPr>
          <w:rFonts w:ascii="Lucida Sans Unicode" w:hAnsi="Lucida Sans Unicode" w:cs="Lucida Sans Unicode"/>
          <w:sz w:val="20"/>
          <w:szCs w:val="20"/>
        </w:rPr>
        <w:t xml:space="preserve"> Jörn Egbert</w:t>
      </w:r>
      <w:r w:rsidR="00C42AC7">
        <w:rPr>
          <w:rFonts w:ascii="Lucida Sans Unicode" w:hAnsi="Lucida Sans Unicode" w:cs="Lucida Sans Unicode"/>
          <w:sz w:val="20"/>
          <w:szCs w:val="20"/>
        </w:rPr>
        <w:t xml:space="preserve"> von der </w:t>
      </w:r>
      <w:r w:rsidR="007B7445" w:rsidRPr="006418F6">
        <w:rPr>
          <w:rFonts w:ascii="Lucida Sans Unicode" w:hAnsi="Lucida Sans Unicode" w:cs="Lucida Sans Unicode"/>
          <w:sz w:val="20"/>
          <w:szCs w:val="20"/>
        </w:rPr>
        <w:t>Stadt Würzburg</w:t>
      </w:r>
      <w:r w:rsidR="00C42AC7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7B7445" w:rsidRPr="006418F6">
        <w:rPr>
          <w:rFonts w:ascii="Lucida Sans Unicode" w:hAnsi="Lucida Sans Unicode" w:cs="Lucida Sans Unicode"/>
          <w:sz w:val="20"/>
          <w:szCs w:val="20"/>
        </w:rPr>
        <w:t xml:space="preserve">Fachbereich Tiefbau und Verkehrswesen, </w:t>
      </w:r>
      <w:r w:rsidR="001E1A57" w:rsidRPr="006418F6">
        <w:rPr>
          <w:rFonts w:ascii="Lucida Sans Unicode" w:hAnsi="Lucida Sans Unicode" w:cs="Lucida Sans Unicode"/>
          <w:sz w:val="20"/>
          <w:szCs w:val="20"/>
        </w:rPr>
        <w:t xml:space="preserve">ist zu Gast und </w:t>
      </w:r>
      <w:r w:rsidR="007B7445" w:rsidRPr="006418F6">
        <w:rPr>
          <w:rFonts w:ascii="Lucida Sans Unicode" w:hAnsi="Lucida Sans Unicode" w:cs="Lucida Sans Unicode"/>
          <w:sz w:val="20"/>
          <w:szCs w:val="20"/>
        </w:rPr>
        <w:t>berichtet, wie d</w:t>
      </w:r>
      <w:r w:rsidR="007B7445" w:rsidRPr="006418F6">
        <w:rPr>
          <w:rFonts w:ascii="Lucida Sans Unicode" w:hAnsi="Lucida Sans Unicode" w:cs="Lucida Sans Unicode"/>
          <w:iCs/>
          <w:sz w:val="20"/>
          <w:szCs w:val="20"/>
        </w:rPr>
        <w:t xml:space="preserve">ie Stadt diesen Herausforderungen mit einem smarten Verkehrsmanagement </w:t>
      </w:r>
      <w:r w:rsidR="001E1A57" w:rsidRPr="006418F6">
        <w:rPr>
          <w:rFonts w:ascii="Lucida Sans Unicode" w:hAnsi="Lucida Sans Unicode" w:cs="Lucida Sans Unicode"/>
          <w:iCs/>
          <w:sz w:val="20"/>
          <w:szCs w:val="20"/>
        </w:rPr>
        <w:t xml:space="preserve">begegnet </w:t>
      </w:r>
      <w:r w:rsidR="007B7445" w:rsidRPr="006418F6">
        <w:rPr>
          <w:rFonts w:ascii="Lucida Sans Unicode" w:hAnsi="Lucida Sans Unicode" w:cs="Lucida Sans Unicode"/>
          <w:iCs/>
          <w:sz w:val="20"/>
          <w:szCs w:val="20"/>
        </w:rPr>
        <w:t xml:space="preserve">und wie moderne </w:t>
      </w:r>
      <w:r w:rsidR="00C42AC7">
        <w:rPr>
          <w:rFonts w:ascii="Lucida Sans Unicode" w:hAnsi="Lucida Sans Unicode" w:cs="Lucida Sans Unicode"/>
          <w:iCs/>
          <w:sz w:val="20"/>
          <w:szCs w:val="20"/>
        </w:rPr>
        <w:t>T</w:t>
      </w:r>
      <w:r w:rsidR="007B7445" w:rsidRPr="006418F6">
        <w:rPr>
          <w:rFonts w:ascii="Lucida Sans Unicode" w:hAnsi="Lucida Sans Unicode" w:cs="Lucida Sans Unicode"/>
          <w:iCs/>
          <w:sz w:val="20"/>
          <w:szCs w:val="20"/>
        </w:rPr>
        <w:t xml:space="preserve">echnik den Verkehr mithilfe umweltsensitiver Schaltungen (UVM) effizient und nachhaltig steuert. </w:t>
      </w:r>
      <w:r w:rsidR="001E1A57" w:rsidRPr="006418F6">
        <w:rPr>
          <w:rFonts w:ascii="Lucida Sans Unicode" w:hAnsi="Lucida Sans Unicode" w:cs="Lucida Sans Unicode"/>
          <w:iCs/>
          <w:sz w:val="20"/>
          <w:szCs w:val="20"/>
        </w:rPr>
        <w:t>Dazu wird er auch berichten, wie a</w:t>
      </w:r>
      <w:r w:rsidR="007B7445" w:rsidRPr="006418F6">
        <w:rPr>
          <w:rFonts w:ascii="Lucida Sans Unicode" w:hAnsi="Lucida Sans Unicode" w:cs="Lucida Sans Unicode"/>
          <w:iCs/>
          <w:sz w:val="20"/>
          <w:szCs w:val="20"/>
        </w:rPr>
        <w:t xml:space="preserve">utomatisierte Strategien und datenbasierte Analysen die Verkehrsanlagen </w:t>
      </w:r>
      <w:r w:rsidR="001E1A57" w:rsidRPr="006418F6">
        <w:rPr>
          <w:rFonts w:ascii="Lucida Sans Unicode" w:hAnsi="Lucida Sans Unicode" w:cs="Lucida Sans Unicode"/>
          <w:iCs/>
          <w:sz w:val="20"/>
          <w:szCs w:val="20"/>
        </w:rPr>
        <w:t xml:space="preserve">optimieren </w:t>
      </w:r>
      <w:r w:rsidR="007B7445" w:rsidRPr="006418F6">
        <w:rPr>
          <w:rFonts w:ascii="Lucida Sans Unicode" w:hAnsi="Lucida Sans Unicode" w:cs="Lucida Sans Unicode"/>
          <w:iCs/>
          <w:sz w:val="20"/>
          <w:szCs w:val="20"/>
        </w:rPr>
        <w:t xml:space="preserve">und </w:t>
      </w:r>
      <w:r w:rsidR="001E1A57" w:rsidRPr="006418F6">
        <w:rPr>
          <w:rFonts w:ascii="Lucida Sans Unicode" w:hAnsi="Lucida Sans Unicode" w:cs="Lucida Sans Unicode"/>
          <w:iCs/>
          <w:sz w:val="20"/>
          <w:szCs w:val="20"/>
        </w:rPr>
        <w:t>b</w:t>
      </w:r>
      <w:r w:rsidR="007B7445" w:rsidRPr="006418F6">
        <w:rPr>
          <w:rFonts w:ascii="Lucida Sans Unicode" w:hAnsi="Lucida Sans Unicode" w:cs="Lucida Sans Unicode"/>
          <w:iCs/>
          <w:sz w:val="20"/>
          <w:szCs w:val="20"/>
        </w:rPr>
        <w:t>elastbare Entscheidungsgrundlagen für Politik und Öffentlichkeit</w:t>
      </w:r>
      <w:r w:rsidR="001E1A57" w:rsidRPr="006418F6">
        <w:rPr>
          <w:rFonts w:ascii="Lucida Sans Unicode" w:hAnsi="Lucida Sans Unicode" w:cs="Lucida Sans Unicode"/>
          <w:iCs/>
          <w:sz w:val="20"/>
          <w:szCs w:val="20"/>
        </w:rPr>
        <w:t xml:space="preserve"> liefern.</w:t>
      </w:r>
    </w:p>
    <w:p w14:paraId="5E17B274" w14:textId="3D6E655A" w:rsidR="001E1A57" w:rsidRPr="006418F6" w:rsidRDefault="001E1A57" w:rsidP="007B7445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bCs/>
          <w:sz w:val="20"/>
          <w:szCs w:val="20"/>
        </w:rPr>
        <w:t>6. Mai | Maßnahmenorientiertes Umwelt-, Luftschadstoff- und Klima-Qualitätsmanagement im Straßenverkehr Berlins (AT)</w:t>
      </w:r>
    </w:p>
    <w:p w14:paraId="32EC80FB" w14:textId="6854DB37" w:rsidR="00F92DC2" w:rsidRDefault="00F92DC2" w:rsidP="00F92DC2">
      <w:pPr>
        <w:rPr>
          <w:rFonts w:ascii="Lucida Sans Unicode" w:hAnsi="Lucida Sans Unicode" w:cs="Lucida Sans Unicode"/>
          <w:sz w:val="20"/>
          <w:szCs w:val="20"/>
        </w:rPr>
      </w:pPr>
      <w:r w:rsidRPr="00620100">
        <w:rPr>
          <w:rFonts w:ascii="Lucida Sans Unicode" w:hAnsi="Lucida Sans Unicode" w:cs="Lucida Sans Unicode"/>
          <w:sz w:val="20"/>
          <w:szCs w:val="20"/>
        </w:rPr>
        <w:t>Das Maßnahmenorientierte Umwelt-, Luftschadstoff- und Klima-</w:t>
      </w:r>
      <w:r w:rsidRPr="00620100">
        <w:rPr>
          <w:rFonts w:ascii="Lucida Sans Unicode" w:hAnsi="Lucida Sans Unicode" w:cs="Lucida Sans Unicode"/>
          <w:sz w:val="20"/>
          <w:szCs w:val="20"/>
        </w:rPr>
        <w:br/>
        <w:t xml:space="preserve">Qualitätsmanagement im Straßenverkehr Berlins (MAUS) fördert mittels digitaler Werkzeuge eine nachhaltige Mobilität. </w:t>
      </w:r>
      <w:r>
        <w:rPr>
          <w:rFonts w:ascii="Lucida Sans Unicode" w:hAnsi="Lucida Sans Unicode" w:cs="Lucida Sans Unicode"/>
          <w:sz w:val="20"/>
          <w:szCs w:val="20"/>
        </w:rPr>
        <w:t>Dazu werden</w:t>
      </w:r>
      <w:r w:rsidRPr="00620100">
        <w:rPr>
          <w:rFonts w:ascii="Lucida Sans Unicode" w:hAnsi="Lucida Sans Unicode" w:cs="Lucida Sans Unicode"/>
          <w:sz w:val="20"/>
          <w:szCs w:val="20"/>
        </w:rPr>
        <w:t xml:space="preserve"> bestehende Sensornetze um Monitoring-, Planungs- und Prognosefunktionen</w:t>
      </w:r>
      <w:r>
        <w:rPr>
          <w:rFonts w:ascii="Lucida Sans Unicode" w:hAnsi="Lucida Sans Unicode" w:cs="Lucida Sans Unicode"/>
          <w:sz w:val="20"/>
          <w:szCs w:val="20"/>
        </w:rPr>
        <w:t xml:space="preserve"> erweitert</w:t>
      </w:r>
      <w:r w:rsidRPr="00620100">
        <w:rPr>
          <w:rFonts w:ascii="Lucida Sans Unicode" w:hAnsi="Lucida Sans Unicode" w:cs="Lucida Sans Unicode"/>
          <w:sz w:val="20"/>
          <w:szCs w:val="20"/>
        </w:rPr>
        <w:t xml:space="preserve">. Zentrale Elemente sind ein digitaler Zwilling, </w:t>
      </w:r>
      <w:r>
        <w:rPr>
          <w:rFonts w:ascii="Lucida Sans Unicode" w:hAnsi="Lucida Sans Unicode" w:cs="Lucida Sans Unicode"/>
          <w:sz w:val="20"/>
          <w:szCs w:val="20"/>
        </w:rPr>
        <w:t xml:space="preserve">eine </w:t>
      </w:r>
      <w:r w:rsidRPr="00620100">
        <w:rPr>
          <w:rFonts w:ascii="Lucida Sans Unicode" w:hAnsi="Lucida Sans Unicode" w:cs="Lucida Sans Unicode"/>
          <w:sz w:val="20"/>
          <w:szCs w:val="20"/>
        </w:rPr>
        <w:t xml:space="preserve">Echtzeit-Datenintegration, </w:t>
      </w:r>
      <w:r>
        <w:rPr>
          <w:rFonts w:ascii="Lucida Sans Unicode" w:hAnsi="Lucida Sans Unicode" w:cs="Lucida Sans Unicode"/>
          <w:sz w:val="20"/>
          <w:szCs w:val="20"/>
        </w:rPr>
        <w:t xml:space="preserve">ein </w:t>
      </w:r>
      <w:r w:rsidRPr="00620100">
        <w:rPr>
          <w:rFonts w:ascii="Lucida Sans Unicode" w:hAnsi="Lucida Sans Unicode" w:cs="Lucida Sans Unicode"/>
          <w:sz w:val="20"/>
          <w:szCs w:val="20"/>
        </w:rPr>
        <w:t>automatisiertes Qualitätsmanagement sowie Ex-ante- und Ex-post-Analysen</w:t>
      </w:r>
      <w:r>
        <w:rPr>
          <w:rFonts w:ascii="Lucida Sans Unicode" w:hAnsi="Lucida Sans Unicode" w:cs="Lucida Sans Unicode"/>
          <w:sz w:val="20"/>
          <w:szCs w:val="20"/>
        </w:rPr>
        <w:t xml:space="preserve"> der Maßnahmen</w:t>
      </w:r>
      <w:r w:rsidRPr="00620100">
        <w:rPr>
          <w:rFonts w:ascii="Lucida Sans Unicode" w:hAnsi="Lucida Sans Unicode" w:cs="Lucida Sans Unicode"/>
          <w:sz w:val="20"/>
          <w:szCs w:val="20"/>
        </w:rPr>
        <w:t>. Ziel ist nicht primär ein wissenschaftliches Tool, sondern ein praxisnahes System zur Luftreinhaltung, das gerichtsfeste Prognosen zu verkehrsbedingten Luftschadstoffen bis 2030+ liefert. MAUS unterstützt damit maßgeblich die Entwicklung wirksamer Maßnahmen und die Erstellung künftiger Luftreinhaltefahrpläne.</w:t>
      </w:r>
    </w:p>
    <w:p w14:paraId="361CFB4B" w14:textId="77777777" w:rsidR="00F92DC2" w:rsidRPr="00620100" w:rsidRDefault="00F92DC2" w:rsidP="00F92DC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Dr. Andreas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Kerschbaumer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aus der Abteilung </w:t>
      </w:r>
      <w:r w:rsidRPr="00620100">
        <w:rPr>
          <w:rFonts w:ascii="Lucida Sans Unicode" w:hAnsi="Lucida Sans Unicode" w:cs="Lucida Sans Unicode"/>
          <w:sz w:val="20"/>
          <w:szCs w:val="20"/>
        </w:rPr>
        <w:t>Umwelt- und Klimaschutzpolitik, Kreislaufwirtschaft, Immissionsschutz</w:t>
      </w:r>
      <w:r>
        <w:rPr>
          <w:rFonts w:ascii="Lucida Sans Unicode" w:hAnsi="Lucida Sans Unicode" w:cs="Lucida Sans Unicode"/>
          <w:sz w:val="20"/>
          <w:szCs w:val="20"/>
        </w:rPr>
        <w:t xml:space="preserve"> der Berliner Senatsverwaltung für Mobilität, Verkehr, </w:t>
      </w:r>
      <w:r>
        <w:rPr>
          <w:rFonts w:ascii="Lucida Sans Unicode" w:hAnsi="Lucida Sans Unicode" w:cs="Lucida Sans Unicode"/>
          <w:sz w:val="20"/>
          <w:szCs w:val="20"/>
        </w:rPr>
        <w:lastRenderedPageBreak/>
        <w:t>Klimaschutz und Umwelt berichtet über dieses aktuelle Projekt an der Schnittstelle zwischen Mobilitätsmanagement, Luftreinhalteplanung und Digitalisierung.</w:t>
      </w:r>
    </w:p>
    <w:p w14:paraId="37CEBE1A" w14:textId="6419D43E" w:rsidR="00941E24" w:rsidRPr="006418F6" w:rsidRDefault="00941E24" w:rsidP="007B7445">
      <w:pPr>
        <w:rPr>
          <w:rFonts w:ascii="Lucida Sans Unicode" w:hAnsi="Lucida Sans Unicode" w:cs="Lucida Sans Unicode"/>
          <w:b/>
          <w:iCs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iCs/>
          <w:sz w:val="20"/>
          <w:szCs w:val="20"/>
        </w:rPr>
        <w:t xml:space="preserve">17. Juni | </w:t>
      </w:r>
      <w:r w:rsidRPr="006418F6">
        <w:rPr>
          <w:rFonts w:ascii="Lucida Sans Unicode" w:hAnsi="Lucida Sans Unicode" w:cs="Lucida Sans Unicode"/>
          <w:b/>
          <w:sz w:val="20"/>
          <w:szCs w:val="20"/>
        </w:rPr>
        <w:t>Digitalisierung des städtischen Verkehrsnetzes in der Hochschulstadt Wildau</w:t>
      </w:r>
    </w:p>
    <w:p w14:paraId="57294886" w14:textId="5A159C78" w:rsidR="007B7445" w:rsidRPr="006418F6" w:rsidRDefault="00941E24" w:rsidP="00F6616F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iCs/>
          <w:sz w:val="20"/>
          <w:szCs w:val="20"/>
        </w:rPr>
        <w:t xml:space="preserve">Beim letzten Vortrag im Sommersemester </w:t>
      </w:r>
      <w:r w:rsidR="00F92DC2">
        <w:rPr>
          <w:rFonts w:ascii="Lucida Sans Unicode" w:hAnsi="Lucida Sans Unicode" w:cs="Lucida Sans Unicode"/>
          <w:iCs/>
          <w:sz w:val="20"/>
          <w:szCs w:val="20"/>
        </w:rPr>
        <w:t xml:space="preserve">2026 </w:t>
      </w:r>
      <w:r w:rsidRPr="006418F6">
        <w:rPr>
          <w:rFonts w:ascii="Lucida Sans Unicode" w:hAnsi="Lucida Sans Unicode" w:cs="Lucida Sans Unicode"/>
          <w:iCs/>
          <w:sz w:val="20"/>
          <w:szCs w:val="20"/>
        </w:rPr>
        <w:t>gibt es ein Blick vor die Haustür. Christian Seidel von der TH Wildau zeigt am Beispiel der Hochschulstadt Wildau, wie die Digitalisierung von Verkehrsnetzen einer Stadt umgesetzt wird</w:t>
      </w:r>
      <w:r w:rsidR="00C42AC7">
        <w:rPr>
          <w:rFonts w:ascii="Lucida Sans Unicode" w:hAnsi="Lucida Sans Unicode" w:cs="Lucida Sans Unicode"/>
          <w:iCs/>
          <w:sz w:val="20"/>
          <w:szCs w:val="20"/>
        </w:rPr>
        <w:t xml:space="preserve">, </w:t>
      </w:r>
      <w:r w:rsidRPr="006418F6">
        <w:rPr>
          <w:rFonts w:ascii="Lucida Sans Unicode" w:hAnsi="Lucida Sans Unicode" w:cs="Lucida Sans Unicode"/>
          <w:iCs/>
          <w:sz w:val="20"/>
          <w:szCs w:val="20"/>
        </w:rPr>
        <w:t xml:space="preserve">welche neuen Möglichkeiten damit entstehen, aber auch welche Grundlagen nötig sind. Der Vortrag beleuchtet dabei auch lokale Projekte und die Rolle </w:t>
      </w:r>
      <w:r w:rsidRPr="006418F6">
        <w:rPr>
          <w:rFonts w:ascii="Lucida Sans Unicode" w:hAnsi="Lucida Sans Unicode" w:cs="Lucida Sans Unicode"/>
          <w:iCs/>
          <w:sz w:val="20"/>
          <w:szCs w:val="20"/>
        </w:rPr>
        <w:t xml:space="preserve">der </w:t>
      </w:r>
      <w:r w:rsidR="00F92DC2">
        <w:rPr>
          <w:rFonts w:ascii="Lucida Sans Unicode" w:hAnsi="Lucida Sans Unicode" w:cs="Lucida Sans Unicode"/>
          <w:iCs/>
          <w:sz w:val="20"/>
          <w:szCs w:val="20"/>
        </w:rPr>
        <w:t>TH Wildau</w:t>
      </w:r>
      <w:r w:rsidRPr="006418F6">
        <w:rPr>
          <w:rFonts w:ascii="Lucida Sans Unicode" w:hAnsi="Lucida Sans Unicode" w:cs="Lucida Sans Unicode"/>
          <w:iCs/>
          <w:sz w:val="20"/>
          <w:szCs w:val="20"/>
        </w:rPr>
        <w:t xml:space="preserve"> in Reallaboren für moderne Verkehrssysteme.</w:t>
      </w:r>
    </w:p>
    <w:p w14:paraId="28FF6C91" w14:textId="718DABFF" w:rsidR="00D540A7" w:rsidRPr="006418F6" w:rsidRDefault="00D540A7" w:rsidP="00D540A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6418F6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Weiterführende Informationen:</w:t>
      </w:r>
    </w:p>
    <w:p w14:paraId="5ACB449C" w14:textId="40256BEA" w:rsidR="00EF7F1E" w:rsidRPr="006418F6" w:rsidRDefault="00EF7F1E" w:rsidP="00EF7F1E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sz w:val="20"/>
          <w:szCs w:val="20"/>
        </w:rPr>
        <w:t xml:space="preserve">Organisiert wird die Veranstaltungsreihe von Prof. Ralf Kohlen und Prof. Martin Lehnert aus den Fachgebieten Verkehrsmanagement und Nachhaltige Verkehrssysteme </w:t>
      </w:r>
      <w:r w:rsidR="00C42AC7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Pr="006418F6">
        <w:rPr>
          <w:rFonts w:ascii="Lucida Sans Unicode" w:hAnsi="Lucida Sans Unicode" w:cs="Lucida Sans Unicode"/>
          <w:sz w:val="20"/>
          <w:szCs w:val="20"/>
        </w:rPr>
        <w:t>TH Wildau.</w:t>
      </w:r>
    </w:p>
    <w:p w14:paraId="45D2DC3D" w14:textId="77777777" w:rsidR="00941E24" w:rsidRPr="006418F6" w:rsidRDefault="00941E24" w:rsidP="00941E24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sz w:val="20"/>
          <w:szCs w:val="20"/>
        </w:rPr>
        <w:t xml:space="preserve">Die Kolloquien finden </w:t>
      </w:r>
      <w:r w:rsidRPr="006418F6">
        <w:rPr>
          <w:rFonts w:ascii="Lucida Sans Unicode" w:hAnsi="Lucida Sans Unicode" w:cs="Lucida Sans Unicode"/>
          <w:b/>
          <w:bCs/>
          <w:sz w:val="20"/>
          <w:szCs w:val="20"/>
        </w:rPr>
        <w:t>hybrid</w:t>
      </w:r>
      <w:r w:rsidRPr="006418F6">
        <w:rPr>
          <w:rFonts w:ascii="Lucida Sans Unicode" w:hAnsi="Lucida Sans Unicode" w:cs="Lucida Sans Unicode"/>
          <w:sz w:val="20"/>
          <w:szCs w:val="20"/>
        </w:rPr>
        <w:t xml:space="preserve"> statt:</w:t>
      </w:r>
    </w:p>
    <w:p w14:paraId="4557F251" w14:textId="23AF503E" w:rsidR="00941E24" w:rsidRPr="006418F6" w:rsidRDefault="00F92DC2" w:rsidP="009A698F">
      <w:pPr>
        <w:pStyle w:val="StandardWeb"/>
        <w:numPr>
          <w:ilvl w:val="0"/>
          <w:numId w:val="27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v</w:t>
      </w:r>
      <w:r w:rsidR="00941E24" w:rsidRPr="006418F6">
        <w:rPr>
          <w:rFonts w:ascii="Lucida Sans Unicode" w:hAnsi="Lucida Sans Unicode" w:cs="Lucida Sans Unicode"/>
          <w:b/>
          <w:bCs/>
          <w:sz w:val="20"/>
          <w:szCs w:val="20"/>
        </w:rPr>
        <w:t>or Ort:</w:t>
      </w:r>
      <w:r w:rsidR="00941E24" w:rsidRPr="006418F6">
        <w:rPr>
          <w:rFonts w:ascii="Lucida Sans Unicode" w:hAnsi="Lucida Sans Unicode" w:cs="Lucida Sans Unicode"/>
          <w:sz w:val="20"/>
          <w:szCs w:val="20"/>
        </w:rPr>
        <w:t xml:space="preserve"> TH Wildau, Haus 16, Raum 16-1044</w:t>
      </w:r>
    </w:p>
    <w:p w14:paraId="58C5C033" w14:textId="5BB9C2F0" w:rsidR="009A698F" w:rsidRPr="006418F6" w:rsidRDefault="00F92DC2" w:rsidP="00EF7F1E">
      <w:pPr>
        <w:pStyle w:val="StandardWeb"/>
        <w:numPr>
          <w:ilvl w:val="0"/>
          <w:numId w:val="27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Online: </w:t>
      </w:r>
      <w:r>
        <w:rPr>
          <w:rFonts w:ascii="Lucida Sans Unicode" w:hAnsi="Lucida Sans Unicode" w:cs="Lucida Sans Unicode"/>
          <w:sz w:val="20"/>
          <w:szCs w:val="20"/>
        </w:rPr>
        <w:t>via</w:t>
      </w:r>
      <w:r w:rsidR="00941E24" w:rsidRPr="006418F6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941E24" w:rsidRPr="006418F6">
        <w:rPr>
          <w:rFonts w:ascii="Lucida Sans Unicode" w:hAnsi="Lucida Sans Unicode" w:cs="Lucida Sans Unicode"/>
          <w:sz w:val="20"/>
          <w:szCs w:val="20"/>
        </w:rPr>
        <w:t>WebEx</w:t>
      </w:r>
      <w:proofErr w:type="spellEnd"/>
      <w:r w:rsidR="00941E24" w:rsidRPr="006418F6">
        <w:rPr>
          <w:rFonts w:ascii="Lucida Sans Unicode" w:hAnsi="Lucida Sans Unicode" w:cs="Lucida Sans Unicode"/>
          <w:sz w:val="20"/>
          <w:szCs w:val="20"/>
        </w:rPr>
        <w:t xml:space="preserve"> (Link auf der Veranstaltungsseite) </w:t>
      </w:r>
    </w:p>
    <w:p w14:paraId="29388772" w14:textId="6C54E188" w:rsidR="00941E24" w:rsidRPr="006418F6" w:rsidRDefault="00941E24" w:rsidP="009A698F">
      <w:pPr>
        <w:pStyle w:val="StandardWeb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6418F6">
        <w:rPr>
          <w:rFonts w:ascii="Lucida Sans Unicode" w:hAnsi="Lucida Sans Unicode" w:cs="Lucida Sans Unicode"/>
          <w:sz w:val="20"/>
          <w:szCs w:val="20"/>
        </w:rPr>
        <w:t>Die Teilnahme ist kostenlos und ohne Voranmeldung möglich.</w:t>
      </w:r>
    </w:p>
    <w:p w14:paraId="7F6A1B0F" w14:textId="77777777" w:rsidR="00DF0423" w:rsidRDefault="00DF0423" w:rsidP="00F6616F">
      <w:pPr>
        <w:pStyle w:val="StandardWeb"/>
        <w:rPr>
          <w:rStyle w:val="Hyperlink"/>
          <w:rFonts w:ascii="Lucida Sans Unicode" w:hAnsi="Lucida Sans Unicode" w:cs="Lucida Sans Unicode"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</w:t>
      </w:r>
      <w:r w:rsidR="00EF7F1E" w:rsidRPr="006418F6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ehr zum Wildauer Verkehrswissenschaftlichen Kolloquium:</w:t>
      </w:r>
      <w:r w:rsidR="00EF7F1E" w:rsidRPr="006418F6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hyperlink r:id="rId10" w:tgtFrame="_blank" w:history="1">
        <w:r w:rsidR="00EF7F1E" w:rsidRPr="006418F6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https://www.th-wildau.de/verkehrswissenschaftliches-kolloquium/</w:t>
        </w:r>
      </w:hyperlink>
    </w:p>
    <w:p w14:paraId="6205C345" w14:textId="477F7B30" w:rsidR="00EF7F1E" w:rsidRPr="00DF0423" w:rsidRDefault="00DF0423" w:rsidP="00DF0423">
      <w:pPr>
        <w:pStyle w:val="StandardWeb"/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</w:t>
      </w:r>
      <w:r w:rsidR="00F6616F" w:rsidRPr="006418F6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ehr zum Studiengang Mobilität und Verwaltung </w:t>
      </w:r>
      <w:r w:rsidR="00EF7F1E" w:rsidRPr="006418F6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der TH Wildau: </w:t>
      </w:r>
      <w:hyperlink r:id="rId11" w:history="1">
        <w:r w:rsidR="00F6616F" w:rsidRPr="006418F6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www.th-wildau.de/move</w:t>
        </w:r>
      </w:hyperlink>
      <w:r>
        <w:rPr>
          <w:rFonts w:ascii="Lucida Sans Unicode" w:hAnsi="Lucida Sans Unicode" w:cs="Lucida Sans Unicode"/>
          <w:bCs/>
          <w:sz w:val="20"/>
          <w:szCs w:val="20"/>
        </w:rPr>
        <w:br/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</w:t>
      </w:r>
      <w:r w:rsidRPr="006418F6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ehr zum Studiengang Mobilität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, Umwelt, Logistik </w:t>
      </w:r>
      <w:r w:rsidRPr="006418F6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der TH Wildau: </w:t>
      </w:r>
      <w:hyperlink r:id="rId12" w:history="1">
        <w:r w:rsidRPr="00D7694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www.th-wildau.de/mul</w:t>
        </w:r>
      </w:hyperlink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M</w:t>
      </w:r>
      <w:r w:rsidR="00F6616F" w:rsidRPr="006418F6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ehr zum Studiengang Verkehrssystemtechnik</w:t>
      </w:r>
      <w:r w:rsidR="00F6616F" w:rsidRPr="006418F6">
        <w:rPr>
          <w:rStyle w:val="Fett"/>
          <w:rFonts w:ascii="Lucida Sans Unicode" w:hAnsi="Lucida Sans Unicode" w:cs="Lucida Sans Unicode"/>
          <w:sz w:val="20"/>
          <w:szCs w:val="20"/>
        </w:rPr>
        <w:t xml:space="preserve">: </w:t>
      </w:r>
      <w:hyperlink r:id="rId13" w:history="1">
        <w:r w:rsidR="00F6616F" w:rsidRPr="006418F6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www.th-wildau.de/vst</w:t>
        </w:r>
      </w:hyperlink>
    </w:p>
    <w:p w14:paraId="3FAF9A47" w14:textId="2ADE3756" w:rsidR="00EF7F1E" w:rsidRPr="006418F6" w:rsidRDefault="00704736" w:rsidP="00EF7F1E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</w:t>
      </w:r>
      <w:r w:rsidR="007730AA" w:rsidRPr="006418F6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07431D" w:rsidRPr="006418F6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053AB6" w:rsidRPr="006418F6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6418F6">
        <w:rPr>
          <w:rFonts w:ascii="Lucida Sans Unicode" w:hAnsi="Lucida Sans Unicode" w:cs="Lucida Sans Unicode"/>
          <w:b/>
          <w:bCs/>
          <w:sz w:val="20"/>
          <w:szCs w:val="20"/>
        </w:rPr>
        <w:t>TH Wildau:</w:t>
      </w:r>
      <w:r w:rsidR="006E1864" w:rsidRPr="006418F6">
        <w:rPr>
          <w:rFonts w:ascii="Lucida Sans Unicode" w:hAnsi="Lucida Sans Unicode" w:cs="Lucida Sans Unicode"/>
          <w:b/>
          <w:bCs/>
          <w:sz w:val="20"/>
          <w:szCs w:val="20"/>
        </w:rPr>
        <w:br/>
      </w:r>
      <w:r w:rsidR="00EF7F1E" w:rsidRPr="006418F6">
        <w:rPr>
          <w:rFonts w:ascii="Lucida Sans Unicode" w:hAnsi="Lucida Sans Unicode" w:cs="Lucida Sans Unicode"/>
          <w:sz w:val="20"/>
          <w:szCs w:val="20"/>
        </w:rPr>
        <w:br/>
        <w:t>Prof. Dr.-Ing. Ralf Kohlen</w:t>
      </w:r>
      <w:r w:rsidR="00EF7F1E" w:rsidRPr="006418F6">
        <w:rPr>
          <w:rFonts w:ascii="Lucida Sans Unicode" w:hAnsi="Lucida Sans Unicode" w:cs="Lucida Sans Unicode"/>
          <w:sz w:val="20"/>
          <w:szCs w:val="20"/>
        </w:rPr>
        <w:br/>
        <w:t>Tel.: +49 3375 508 958</w:t>
      </w:r>
      <w:r w:rsidR="00EF7F1E" w:rsidRPr="006418F6">
        <w:rPr>
          <w:rFonts w:ascii="Lucida Sans Unicode" w:hAnsi="Lucida Sans Unicode" w:cs="Lucida Sans Unicode"/>
          <w:sz w:val="20"/>
          <w:szCs w:val="20"/>
        </w:rPr>
        <w:br/>
        <w:t>E-Mail: ralf.kohlen@th-wildau.de</w:t>
      </w:r>
    </w:p>
    <w:p w14:paraId="4EBE5BED" w14:textId="716377A2" w:rsidR="00EF7F1E" w:rsidRPr="006418F6" w:rsidRDefault="00EF7F1E" w:rsidP="00EF7F1E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sz w:val="20"/>
          <w:szCs w:val="20"/>
        </w:rPr>
        <w:t>Prof. Dr.-Ing. Martin Lehnert</w:t>
      </w:r>
      <w:r w:rsidRPr="006418F6">
        <w:rPr>
          <w:rFonts w:ascii="Lucida Sans Unicode" w:hAnsi="Lucida Sans Unicode" w:cs="Lucida Sans Unicode"/>
          <w:sz w:val="20"/>
          <w:szCs w:val="20"/>
        </w:rPr>
        <w:br/>
        <w:t>Tel.: +49 3375 508 541</w:t>
      </w:r>
      <w:r w:rsidRPr="006418F6">
        <w:rPr>
          <w:rFonts w:ascii="Lucida Sans Unicode" w:hAnsi="Lucida Sans Unicode" w:cs="Lucida Sans Unicode"/>
          <w:sz w:val="20"/>
          <w:szCs w:val="20"/>
        </w:rPr>
        <w:br/>
        <w:t>E-Mail: martin.lehnert@th-wildau.de</w:t>
      </w:r>
    </w:p>
    <w:p w14:paraId="4D49DA36" w14:textId="393E0F13" w:rsidR="001D2884" w:rsidRPr="006418F6" w:rsidRDefault="00EF7F1E" w:rsidP="00EF7F1E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sz w:val="20"/>
          <w:szCs w:val="20"/>
        </w:rPr>
        <w:t>TH Wildau</w:t>
      </w:r>
      <w:r w:rsidRPr="006418F6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</w:p>
    <w:p w14:paraId="6901CC20" w14:textId="3F5A6DEC" w:rsidR="008C2E90" w:rsidRPr="006418F6" w:rsidRDefault="00604AE1" w:rsidP="001D2884">
      <w:pPr>
        <w:rPr>
          <w:rFonts w:ascii="Lucida Sans Unicode" w:hAnsi="Lucida Sans Unicode" w:cs="Lucida Sans Unicode"/>
          <w:sz w:val="20"/>
          <w:szCs w:val="20"/>
        </w:rPr>
      </w:pPr>
      <w:r w:rsidRPr="006418F6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>Ansprechperson</w:t>
      </w:r>
      <w:r w:rsidR="00256E93" w:rsidRPr="006418F6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6418F6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proofErr w:type="spellStart"/>
      <w:r w:rsidR="00704736" w:rsidRPr="006418F6">
        <w:rPr>
          <w:rFonts w:ascii="Lucida Sans Unicode" w:hAnsi="Lucida Sans Unicode" w:cs="Lucida Sans Unicode"/>
          <w:b/>
          <w:bCs/>
          <w:sz w:val="20"/>
          <w:szCs w:val="20"/>
        </w:rPr>
        <w:t>Externe</w:t>
      </w:r>
      <w:proofErr w:type="spellEnd"/>
      <w:r w:rsidR="00704736" w:rsidRPr="006418F6">
        <w:rPr>
          <w:rFonts w:ascii="Lucida Sans Unicode" w:hAnsi="Lucida Sans Unicode" w:cs="Lucida Sans Unicode"/>
          <w:b/>
          <w:bCs/>
          <w:sz w:val="20"/>
          <w:szCs w:val="20"/>
        </w:rPr>
        <w:t xml:space="preserve"> Kommunikation TH Wildau:</w:t>
      </w:r>
      <w:r w:rsidR="006E1864" w:rsidRPr="006418F6">
        <w:rPr>
          <w:rFonts w:ascii="Lucida Sans Unicode" w:hAnsi="Lucida Sans Unicode" w:cs="Lucida Sans Unicode"/>
          <w:sz w:val="20"/>
          <w:szCs w:val="20"/>
        </w:rPr>
        <w:br/>
      </w:r>
      <w:r w:rsidR="00C17084" w:rsidRPr="006418F6">
        <w:rPr>
          <w:rFonts w:ascii="Lucida Sans Unicode" w:hAnsi="Lucida Sans Unicode" w:cs="Lucida Sans Unicode"/>
          <w:sz w:val="20"/>
          <w:szCs w:val="20"/>
        </w:rPr>
        <w:t>Mike Lange</w:t>
      </w:r>
      <w:r w:rsidR="00C20769" w:rsidRPr="006418F6">
        <w:rPr>
          <w:rFonts w:ascii="Lucida Sans Unicode" w:hAnsi="Lucida Sans Unicode" w:cs="Lucida Sans Unicode"/>
          <w:sz w:val="20"/>
          <w:szCs w:val="20"/>
        </w:rPr>
        <w:t xml:space="preserve"> / </w:t>
      </w:r>
      <w:r w:rsidR="00C128BC" w:rsidRPr="006418F6">
        <w:rPr>
          <w:rFonts w:ascii="Lucida Sans Unicode" w:hAnsi="Lucida Sans Unicode" w:cs="Lucida Sans Unicode"/>
          <w:sz w:val="20"/>
          <w:szCs w:val="20"/>
        </w:rPr>
        <w:t>Mareike Rammelt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F232E6" w:rsidRPr="006418F6">
        <w:rPr>
          <w:rFonts w:ascii="Lucida Sans Unicode" w:hAnsi="Lucida Sans Unicode" w:cs="Lucida Sans Unicode"/>
          <w:sz w:val="20"/>
          <w:szCs w:val="20"/>
        </w:rPr>
        <w:t>Zentrum für Hochschulkommunikation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C17084" w:rsidRPr="006418F6">
        <w:rPr>
          <w:rFonts w:ascii="Lucida Sans Unicode" w:hAnsi="Lucida Sans Unicode" w:cs="Lucida Sans Unicode"/>
          <w:sz w:val="20"/>
          <w:szCs w:val="20"/>
        </w:rPr>
        <w:t>TH Wildau</w:t>
      </w:r>
      <w:r w:rsidR="00BF5C1F" w:rsidRPr="006418F6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C17084" w:rsidRPr="006418F6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8C2E90" w:rsidRPr="006418F6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6418F6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2884" w:rsidRPr="006418F6">
        <w:rPr>
          <w:rFonts w:ascii="Lucida Sans Unicode" w:hAnsi="Lucida Sans Unicode" w:cs="Lucida Sans Unicode"/>
          <w:sz w:val="20"/>
          <w:szCs w:val="20"/>
        </w:rPr>
        <w:br/>
      </w:r>
      <w:r w:rsidR="008C12D9" w:rsidRPr="006418F6">
        <w:rPr>
          <w:rFonts w:ascii="Lucida Sans Unicode" w:hAnsi="Lucida Sans Unicode" w:cs="Lucida Sans Unicode"/>
          <w:sz w:val="20"/>
          <w:szCs w:val="20"/>
        </w:rPr>
        <w:t xml:space="preserve">E-Mail: presse@th-wildau.de </w:t>
      </w:r>
    </w:p>
    <w:sectPr w:rsidR="008C2E90" w:rsidRPr="006418F6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77E3" w14:textId="77777777" w:rsidR="00F6616F" w:rsidRDefault="00F6616F" w:rsidP="00141289">
      <w:pPr>
        <w:spacing w:after="0" w:line="240" w:lineRule="auto"/>
      </w:pPr>
      <w:r>
        <w:separator/>
      </w:r>
    </w:p>
  </w:endnote>
  <w:endnote w:type="continuationSeparator" w:id="0">
    <w:p w14:paraId="1C601567" w14:textId="77777777" w:rsidR="00F6616F" w:rsidRDefault="00F6616F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011AEAE" w:rsidR="00F6616F" w:rsidRPr="00831275" w:rsidRDefault="00F6616F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2A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BF43" w14:textId="77777777" w:rsidR="00F6616F" w:rsidRDefault="00F6616F" w:rsidP="00141289">
      <w:pPr>
        <w:spacing w:after="0" w:line="240" w:lineRule="auto"/>
      </w:pPr>
      <w:r>
        <w:separator/>
      </w:r>
    </w:p>
  </w:footnote>
  <w:footnote w:type="continuationSeparator" w:id="0">
    <w:p w14:paraId="57D2A378" w14:textId="77777777" w:rsidR="00F6616F" w:rsidRDefault="00F6616F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F6616F" w:rsidRPr="00D91F67" w:rsidRDefault="00F6616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E8DDB60" w14:textId="505B04ED" w:rsidR="00F6616F" w:rsidRPr="00D91F67" w:rsidRDefault="000E02A3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20</w:t>
    </w:r>
    <w:r w:rsidR="00F6616F">
      <w:rPr>
        <w:rFonts w:ascii="Lucida Sans" w:eastAsiaTheme="minorHAnsi" w:hAnsi="Lucida Sans" w:cstheme="minorBidi"/>
        <w:sz w:val="20"/>
        <w:szCs w:val="20"/>
        <w:lang w:val="en-US" w:eastAsia="en-US"/>
      </w:rPr>
      <w:t>.04.2026</w:t>
    </w:r>
  </w:p>
  <w:p w14:paraId="425F7481" w14:textId="0B89956E" w:rsidR="00F6616F" w:rsidRPr="00D91F67" w:rsidRDefault="00F6616F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0E02A3">
      <w:rPr>
        <w:rFonts w:ascii="Lucida Sans" w:eastAsiaTheme="minorHAnsi" w:hAnsi="Lucida Sans" w:cstheme="minorBidi"/>
        <w:sz w:val="20"/>
        <w:szCs w:val="20"/>
        <w:lang w:val="en-US" w:eastAsia="en-US"/>
      </w:rPr>
      <w:t>2026/04_07</w:t>
    </w:r>
  </w:p>
  <w:p w14:paraId="5CE812EF" w14:textId="77777777" w:rsidR="00F6616F" w:rsidRPr="0042192B" w:rsidRDefault="00F6616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BA0"/>
    <w:multiLevelType w:val="multilevel"/>
    <w:tmpl w:val="5F3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36F8D"/>
    <w:multiLevelType w:val="multilevel"/>
    <w:tmpl w:val="65C4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61D09"/>
    <w:multiLevelType w:val="multilevel"/>
    <w:tmpl w:val="2CE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0C88"/>
    <w:multiLevelType w:val="hybridMultilevel"/>
    <w:tmpl w:val="CE08C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4FE1"/>
    <w:multiLevelType w:val="multilevel"/>
    <w:tmpl w:val="51C8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45EE8"/>
    <w:multiLevelType w:val="hybridMultilevel"/>
    <w:tmpl w:val="4442E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782"/>
    <w:multiLevelType w:val="multilevel"/>
    <w:tmpl w:val="088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813EE"/>
    <w:multiLevelType w:val="multilevel"/>
    <w:tmpl w:val="9B0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B61E2"/>
    <w:multiLevelType w:val="hybridMultilevel"/>
    <w:tmpl w:val="D666C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C16B5"/>
    <w:multiLevelType w:val="hybridMultilevel"/>
    <w:tmpl w:val="7FC4F04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01472"/>
    <w:multiLevelType w:val="multilevel"/>
    <w:tmpl w:val="2CEA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85D92"/>
    <w:multiLevelType w:val="hybridMultilevel"/>
    <w:tmpl w:val="DE501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43C3C"/>
    <w:multiLevelType w:val="hybridMultilevel"/>
    <w:tmpl w:val="1B029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E5CB9"/>
    <w:multiLevelType w:val="hybridMultilevel"/>
    <w:tmpl w:val="E35CF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434562"/>
    <w:multiLevelType w:val="hybridMultilevel"/>
    <w:tmpl w:val="2188A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201B3"/>
    <w:multiLevelType w:val="multilevel"/>
    <w:tmpl w:val="CAA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81B59"/>
    <w:multiLevelType w:val="multilevel"/>
    <w:tmpl w:val="BE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7"/>
  </w:num>
  <w:num w:numId="5">
    <w:abstractNumId w:val="14"/>
  </w:num>
  <w:num w:numId="6">
    <w:abstractNumId w:val="13"/>
  </w:num>
  <w:num w:numId="7">
    <w:abstractNumId w:val="10"/>
  </w:num>
  <w:num w:numId="8">
    <w:abstractNumId w:val="25"/>
  </w:num>
  <w:num w:numId="9">
    <w:abstractNumId w:val="20"/>
  </w:num>
  <w:num w:numId="10">
    <w:abstractNumId w:val="21"/>
  </w:num>
  <w:num w:numId="11">
    <w:abstractNumId w:val="23"/>
  </w:num>
  <w:num w:numId="12">
    <w:abstractNumId w:val="22"/>
  </w:num>
  <w:num w:numId="13">
    <w:abstractNumId w:val="6"/>
  </w:num>
  <w:num w:numId="14">
    <w:abstractNumId w:val="8"/>
  </w:num>
  <w:num w:numId="15">
    <w:abstractNumId w:val="0"/>
  </w:num>
  <w:num w:numId="16">
    <w:abstractNumId w:val="27"/>
  </w:num>
  <w:num w:numId="17">
    <w:abstractNumId w:val="5"/>
  </w:num>
  <w:num w:numId="18">
    <w:abstractNumId w:val="2"/>
  </w:num>
  <w:num w:numId="19">
    <w:abstractNumId w:val="18"/>
  </w:num>
  <w:num w:numId="20">
    <w:abstractNumId w:val="19"/>
  </w:num>
  <w:num w:numId="21">
    <w:abstractNumId w:val="24"/>
  </w:num>
  <w:num w:numId="22">
    <w:abstractNumId w:val="1"/>
  </w:num>
  <w:num w:numId="23">
    <w:abstractNumId w:val="4"/>
  </w:num>
  <w:num w:numId="24">
    <w:abstractNumId w:val="9"/>
  </w:num>
  <w:num w:numId="25">
    <w:abstractNumId w:val="16"/>
  </w:num>
  <w:num w:numId="26">
    <w:abstractNumId w:val="12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13C50"/>
    <w:rsid w:val="00013D42"/>
    <w:rsid w:val="00022C9D"/>
    <w:rsid w:val="0002536D"/>
    <w:rsid w:val="00025DE0"/>
    <w:rsid w:val="00027849"/>
    <w:rsid w:val="00030C88"/>
    <w:rsid w:val="0003230C"/>
    <w:rsid w:val="0003268B"/>
    <w:rsid w:val="00036556"/>
    <w:rsid w:val="00041350"/>
    <w:rsid w:val="00041B6C"/>
    <w:rsid w:val="00041DA1"/>
    <w:rsid w:val="00051682"/>
    <w:rsid w:val="00052408"/>
    <w:rsid w:val="00052569"/>
    <w:rsid w:val="00053AB6"/>
    <w:rsid w:val="00054211"/>
    <w:rsid w:val="0005665B"/>
    <w:rsid w:val="00061210"/>
    <w:rsid w:val="00062776"/>
    <w:rsid w:val="00067A30"/>
    <w:rsid w:val="00072B8E"/>
    <w:rsid w:val="0007431D"/>
    <w:rsid w:val="00074D94"/>
    <w:rsid w:val="00076A93"/>
    <w:rsid w:val="00077AFB"/>
    <w:rsid w:val="00082B3E"/>
    <w:rsid w:val="0008393D"/>
    <w:rsid w:val="00084F33"/>
    <w:rsid w:val="0008555C"/>
    <w:rsid w:val="00085981"/>
    <w:rsid w:val="00085D42"/>
    <w:rsid w:val="00086403"/>
    <w:rsid w:val="00087AC7"/>
    <w:rsid w:val="00092400"/>
    <w:rsid w:val="0009549C"/>
    <w:rsid w:val="000A31CB"/>
    <w:rsid w:val="000A3F68"/>
    <w:rsid w:val="000A494E"/>
    <w:rsid w:val="000A50B8"/>
    <w:rsid w:val="000A6F37"/>
    <w:rsid w:val="000B03BE"/>
    <w:rsid w:val="000B74A8"/>
    <w:rsid w:val="000C0371"/>
    <w:rsid w:val="000C4989"/>
    <w:rsid w:val="000D08EC"/>
    <w:rsid w:val="000D4A4C"/>
    <w:rsid w:val="000D4CBF"/>
    <w:rsid w:val="000D4DAD"/>
    <w:rsid w:val="000D70B8"/>
    <w:rsid w:val="000D7E54"/>
    <w:rsid w:val="000E02A3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199B"/>
    <w:rsid w:val="00101E50"/>
    <w:rsid w:val="0010405D"/>
    <w:rsid w:val="001042BA"/>
    <w:rsid w:val="00112C8C"/>
    <w:rsid w:val="001130AF"/>
    <w:rsid w:val="00113276"/>
    <w:rsid w:val="00114EB5"/>
    <w:rsid w:val="001222CF"/>
    <w:rsid w:val="0012397E"/>
    <w:rsid w:val="00123A45"/>
    <w:rsid w:val="00124512"/>
    <w:rsid w:val="00125756"/>
    <w:rsid w:val="0012575F"/>
    <w:rsid w:val="001347FE"/>
    <w:rsid w:val="00136CA6"/>
    <w:rsid w:val="00140ED2"/>
    <w:rsid w:val="001411D3"/>
    <w:rsid w:val="00141289"/>
    <w:rsid w:val="0014214E"/>
    <w:rsid w:val="00143637"/>
    <w:rsid w:val="00144A61"/>
    <w:rsid w:val="00144C72"/>
    <w:rsid w:val="0014724B"/>
    <w:rsid w:val="001506ED"/>
    <w:rsid w:val="00150976"/>
    <w:rsid w:val="00153946"/>
    <w:rsid w:val="001544CD"/>
    <w:rsid w:val="00161E4C"/>
    <w:rsid w:val="00164E6A"/>
    <w:rsid w:val="0018053A"/>
    <w:rsid w:val="00182A34"/>
    <w:rsid w:val="0018409F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A72A7"/>
    <w:rsid w:val="001B0431"/>
    <w:rsid w:val="001B08C5"/>
    <w:rsid w:val="001B169E"/>
    <w:rsid w:val="001B32D9"/>
    <w:rsid w:val="001B4828"/>
    <w:rsid w:val="001B6191"/>
    <w:rsid w:val="001C0C11"/>
    <w:rsid w:val="001C285C"/>
    <w:rsid w:val="001C5504"/>
    <w:rsid w:val="001C7598"/>
    <w:rsid w:val="001D0713"/>
    <w:rsid w:val="001D1491"/>
    <w:rsid w:val="001D19D5"/>
    <w:rsid w:val="001D2884"/>
    <w:rsid w:val="001D37E1"/>
    <w:rsid w:val="001D40B5"/>
    <w:rsid w:val="001D4254"/>
    <w:rsid w:val="001D527F"/>
    <w:rsid w:val="001D64C4"/>
    <w:rsid w:val="001D6F98"/>
    <w:rsid w:val="001E0DF5"/>
    <w:rsid w:val="001E11BA"/>
    <w:rsid w:val="001E1535"/>
    <w:rsid w:val="001E1A57"/>
    <w:rsid w:val="001E2F29"/>
    <w:rsid w:val="001E5032"/>
    <w:rsid w:val="001E5898"/>
    <w:rsid w:val="001F54E7"/>
    <w:rsid w:val="001F7846"/>
    <w:rsid w:val="00203088"/>
    <w:rsid w:val="002056B5"/>
    <w:rsid w:val="00206C51"/>
    <w:rsid w:val="00207AC2"/>
    <w:rsid w:val="0021037C"/>
    <w:rsid w:val="00213692"/>
    <w:rsid w:val="002224BA"/>
    <w:rsid w:val="00227E80"/>
    <w:rsid w:val="002321A4"/>
    <w:rsid w:val="0023476A"/>
    <w:rsid w:val="00234AF3"/>
    <w:rsid w:val="002367CE"/>
    <w:rsid w:val="002432D0"/>
    <w:rsid w:val="00243908"/>
    <w:rsid w:val="00247F3A"/>
    <w:rsid w:val="00252AD5"/>
    <w:rsid w:val="00253336"/>
    <w:rsid w:val="00256E93"/>
    <w:rsid w:val="00261AFF"/>
    <w:rsid w:val="00261BD1"/>
    <w:rsid w:val="0026325F"/>
    <w:rsid w:val="00267CAB"/>
    <w:rsid w:val="00271904"/>
    <w:rsid w:val="0027298C"/>
    <w:rsid w:val="00277616"/>
    <w:rsid w:val="002815E3"/>
    <w:rsid w:val="00281773"/>
    <w:rsid w:val="00286760"/>
    <w:rsid w:val="00292B18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A57"/>
    <w:rsid w:val="002C7CC8"/>
    <w:rsid w:val="002D26D1"/>
    <w:rsid w:val="002D30EA"/>
    <w:rsid w:val="002D43D0"/>
    <w:rsid w:val="002D514C"/>
    <w:rsid w:val="002D6453"/>
    <w:rsid w:val="002D75C1"/>
    <w:rsid w:val="002E0151"/>
    <w:rsid w:val="002E01D9"/>
    <w:rsid w:val="002E03F4"/>
    <w:rsid w:val="002E6272"/>
    <w:rsid w:val="002F02C2"/>
    <w:rsid w:val="0030030C"/>
    <w:rsid w:val="0030065B"/>
    <w:rsid w:val="003042C4"/>
    <w:rsid w:val="00312FA2"/>
    <w:rsid w:val="00313771"/>
    <w:rsid w:val="00317F38"/>
    <w:rsid w:val="00323CD5"/>
    <w:rsid w:val="0033044A"/>
    <w:rsid w:val="00330FBC"/>
    <w:rsid w:val="00331062"/>
    <w:rsid w:val="00332924"/>
    <w:rsid w:val="00334BD7"/>
    <w:rsid w:val="003353B5"/>
    <w:rsid w:val="00336507"/>
    <w:rsid w:val="0033707B"/>
    <w:rsid w:val="00337B9D"/>
    <w:rsid w:val="003401A0"/>
    <w:rsid w:val="003410DB"/>
    <w:rsid w:val="0034173B"/>
    <w:rsid w:val="00343799"/>
    <w:rsid w:val="00344214"/>
    <w:rsid w:val="00344B32"/>
    <w:rsid w:val="00345385"/>
    <w:rsid w:val="00345BF8"/>
    <w:rsid w:val="0034798C"/>
    <w:rsid w:val="00351D5C"/>
    <w:rsid w:val="0035580F"/>
    <w:rsid w:val="00360FC4"/>
    <w:rsid w:val="003610D1"/>
    <w:rsid w:val="00370C5E"/>
    <w:rsid w:val="00377C1F"/>
    <w:rsid w:val="0038240F"/>
    <w:rsid w:val="00387199"/>
    <w:rsid w:val="0038793C"/>
    <w:rsid w:val="00394CCF"/>
    <w:rsid w:val="00394CFD"/>
    <w:rsid w:val="003A2824"/>
    <w:rsid w:val="003A290F"/>
    <w:rsid w:val="003A62A0"/>
    <w:rsid w:val="003B099A"/>
    <w:rsid w:val="003B12E5"/>
    <w:rsid w:val="003B2427"/>
    <w:rsid w:val="003B4673"/>
    <w:rsid w:val="003B6266"/>
    <w:rsid w:val="003B7FBF"/>
    <w:rsid w:val="003C519C"/>
    <w:rsid w:val="003C7BD7"/>
    <w:rsid w:val="003E22CA"/>
    <w:rsid w:val="003E5ACA"/>
    <w:rsid w:val="003E6993"/>
    <w:rsid w:val="003E7073"/>
    <w:rsid w:val="003F020E"/>
    <w:rsid w:val="003F14B8"/>
    <w:rsid w:val="003F4AE5"/>
    <w:rsid w:val="003F6EA3"/>
    <w:rsid w:val="003F7085"/>
    <w:rsid w:val="00404421"/>
    <w:rsid w:val="0040719F"/>
    <w:rsid w:val="00407641"/>
    <w:rsid w:val="00411839"/>
    <w:rsid w:val="0042075D"/>
    <w:rsid w:val="0042192B"/>
    <w:rsid w:val="004233BF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3B2"/>
    <w:rsid w:val="00445F16"/>
    <w:rsid w:val="00450304"/>
    <w:rsid w:val="00453FBC"/>
    <w:rsid w:val="00454D0A"/>
    <w:rsid w:val="00456CF8"/>
    <w:rsid w:val="00456D18"/>
    <w:rsid w:val="00461B0B"/>
    <w:rsid w:val="00467A99"/>
    <w:rsid w:val="004711EB"/>
    <w:rsid w:val="00473EA0"/>
    <w:rsid w:val="00480679"/>
    <w:rsid w:val="00480750"/>
    <w:rsid w:val="00481F44"/>
    <w:rsid w:val="00490CA4"/>
    <w:rsid w:val="00491E52"/>
    <w:rsid w:val="004954E9"/>
    <w:rsid w:val="004A07E9"/>
    <w:rsid w:val="004A5D14"/>
    <w:rsid w:val="004B140D"/>
    <w:rsid w:val="004B4EFB"/>
    <w:rsid w:val="004B59AE"/>
    <w:rsid w:val="004C1CDB"/>
    <w:rsid w:val="004C2329"/>
    <w:rsid w:val="004C4E00"/>
    <w:rsid w:val="004D6FB8"/>
    <w:rsid w:val="004D7268"/>
    <w:rsid w:val="004D72DB"/>
    <w:rsid w:val="004E3063"/>
    <w:rsid w:val="004E3C3F"/>
    <w:rsid w:val="004E58D5"/>
    <w:rsid w:val="004E5BE0"/>
    <w:rsid w:val="004F16A8"/>
    <w:rsid w:val="00507197"/>
    <w:rsid w:val="00512209"/>
    <w:rsid w:val="005166BC"/>
    <w:rsid w:val="005206C4"/>
    <w:rsid w:val="0052143B"/>
    <w:rsid w:val="00521910"/>
    <w:rsid w:val="00521BC5"/>
    <w:rsid w:val="0052448E"/>
    <w:rsid w:val="00530878"/>
    <w:rsid w:val="00537426"/>
    <w:rsid w:val="00537982"/>
    <w:rsid w:val="0054337C"/>
    <w:rsid w:val="00543D1C"/>
    <w:rsid w:val="00543E48"/>
    <w:rsid w:val="005462FB"/>
    <w:rsid w:val="00546EAC"/>
    <w:rsid w:val="0055485E"/>
    <w:rsid w:val="00556DE5"/>
    <w:rsid w:val="0055792E"/>
    <w:rsid w:val="00560569"/>
    <w:rsid w:val="0056205D"/>
    <w:rsid w:val="00564213"/>
    <w:rsid w:val="0056468C"/>
    <w:rsid w:val="005668AD"/>
    <w:rsid w:val="005668E9"/>
    <w:rsid w:val="00566CBF"/>
    <w:rsid w:val="00566FE2"/>
    <w:rsid w:val="00567C36"/>
    <w:rsid w:val="00567D3A"/>
    <w:rsid w:val="00570C07"/>
    <w:rsid w:val="00574642"/>
    <w:rsid w:val="00581058"/>
    <w:rsid w:val="0058197B"/>
    <w:rsid w:val="00582BEA"/>
    <w:rsid w:val="00583A53"/>
    <w:rsid w:val="00591098"/>
    <w:rsid w:val="0059256C"/>
    <w:rsid w:val="005936C6"/>
    <w:rsid w:val="005A043C"/>
    <w:rsid w:val="005A4134"/>
    <w:rsid w:val="005A5075"/>
    <w:rsid w:val="005A7398"/>
    <w:rsid w:val="005A7710"/>
    <w:rsid w:val="005B0CF7"/>
    <w:rsid w:val="005B3553"/>
    <w:rsid w:val="005B3893"/>
    <w:rsid w:val="005B5AEA"/>
    <w:rsid w:val="005B5DA5"/>
    <w:rsid w:val="005B743D"/>
    <w:rsid w:val="005C1390"/>
    <w:rsid w:val="005C3605"/>
    <w:rsid w:val="005C582A"/>
    <w:rsid w:val="005C5B0C"/>
    <w:rsid w:val="005C75C1"/>
    <w:rsid w:val="005D0E42"/>
    <w:rsid w:val="005D13AC"/>
    <w:rsid w:val="005D4816"/>
    <w:rsid w:val="005E058B"/>
    <w:rsid w:val="005E123F"/>
    <w:rsid w:val="005E165F"/>
    <w:rsid w:val="005F087B"/>
    <w:rsid w:val="005F4746"/>
    <w:rsid w:val="005F6333"/>
    <w:rsid w:val="0060006A"/>
    <w:rsid w:val="006010AD"/>
    <w:rsid w:val="006040FB"/>
    <w:rsid w:val="00604AE1"/>
    <w:rsid w:val="00604B4D"/>
    <w:rsid w:val="0061120F"/>
    <w:rsid w:val="006117BE"/>
    <w:rsid w:val="00612114"/>
    <w:rsid w:val="00612FBE"/>
    <w:rsid w:val="0061402F"/>
    <w:rsid w:val="00614D7B"/>
    <w:rsid w:val="006163EB"/>
    <w:rsid w:val="00622895"/>
    <w:rsid w:val="00625106"/>
    <w:rsid w:val="00634137"/>
    <w:rsid w:val="00636C7C"/>
    <w:rsid w:val="00640326"/>
    <w:rsid w:val="006418F6"/>
    <w:rsid w:val="0064435B"/>
    <w:rsid w:val="00645ADF"/>
    <w:rsid w:val="00657E9A"/>
    <w:rsid w:val="00660565"/>
    <w:rsid w:val="00661FC3"/>
    <w:rsid w:val="00662F48"/>
    <w:rsid w:val="00667F1D"/>
    <w:rsid w:val="00667F5E"/>
    <w:rsid w:val="00672E44"/>
    <w:rsid w:val="00675AA6"/>
    <w:rsid w:val="006767C8"/>
    <w:rsid w:val="00682091"/>
    <w:rsid w:val="00682765"/>
    <w:rsid w:val="0068289E"/>
    <w:rsid w:val="00684995"/>
    <w:rsid w:val="00684D87"/>
    <w:rsid w:val="00684F87"/>
    <w:rsid w:val="006878C5"/>
    <w:rsid w:val="00690644"/>
    <w:rsid w:val="00691A22"/>
    <w:rsid w:val="00691D2C"/>
    <w:rsid w:val="006A1949"/>
    <w:rsid w:val="006A1B03"/>
    <w:rsid w:val="006A34EA"/>
    <w:rsid w:val="006A6D3B"/>
    <w:rsid w:val="006A6D74"/>
    <w:rsid w:val="006B2B85"/>
    <w:rsid w:val="006B3F9D"/>
    <w:rsid w:val="006C4AA7"/>
    <w:rsid w:val="006D212E"/>
    <w:rsid w:val="006D2391"/>
    <w:rsid w:val="006D3191"/>
    <w:rsid w:val="006D507B"/>
    <w:rsid w:val="006D558D"/>
    <w:rsid w:val="006E1864"/>
    <w:rsid w:val="006E3C3A"/>
    <w:rsid w:val="006E53B0"/>
    <w:rsid w:val="006E721D"/>
    <w:rsid w:val="006F169C"/>
    <w:rsid w:val="006F6A65"/>
    <w:rsid w:val="00701624"/>
    <w:rsid w:val="007028CF"/>
    <w:rsid w:val="00704736"/>
    <w:rsid w:val="00706932"/>
    <w:rsid w:val="007070F4"/>
    <w:rsid w:val="00711649"/>
    <w:rsid w:val="007136BB"/>
    <w:rsid w:val="00713A65"/>
    <w:rsid w:val="0071543B"/>
    <w:rsid w:val="00721FAA"/>
    <w:rsid w:val="00722BBC"/>
    <w:rsid w:val="007233E6"/>
    <w:rsid w:val="007240F2"/>
    <w:rsid w:val="00726EDD"/>
    <w:rsid w:val="0073112C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2497"/>
    <w:rsid w:val="00765F1D"/>
    <w:rsid w:val="007718E1"/>
    <w:rsid w:val="00772B41"/>
    <w:rsid w:val="007730AA"/>
    <w:rsid w:val="00773AC1"/>
    <w:rsid w:val="00783A37"/>
    <w:rsid w:val="00790EDA"/>
    <w:rsid w:val="00791B75"/>
    <w:rsid w:val="007931E0"/>
    <w:rsid w:val="007A02C8"/>
    <w:rsid w:val="007A104E"/>
    <w:rsid w:val="007A2306"/>
    <w:rsid w:val="007A39CD"/>
    <w:rsid w:val="007A3EDB"/>
    <w:rsid w:val="007A73CE"/>
    <w:rsid w:val="007B0378"/>
    <w:rsid w:val="007B7445"/>
    <w:rsid w:val="007C0C97"/>
    <w:rsid w:val="007C10A8"/>
    <w:rsid w:val="007C2330"/>
    <w:rsid w:val="007C2C64"/>
    <w:rsid w:val="007C36B9"/>
    <w:rsid w:val="007C5B34"/>
    <w:rsid w:val="007D0131"/>
    <w:rsid w:val="007D03A0"/>
    <w:rsid w:val="007D098B"/>
    <w:rsid w:val="007D4089"/>
    <w:rsid w:val="007D6A2A"/>
    <w:rsid w:val="007E0477"/>
    <w:rsid w:val="007E09A5"/>
    <w:rsid w:val="007E286C"/>
    <w:rsid w:val="007E53E6"/>
    <w:rsid w:val="007F2FE6"/>
    <w:rsid w:val="007F35B9"/>
    <w:rsid w:val="007F3A82"/>
    <w:rsid w:val="007F5983"/>
    <w:rsid w:val="007F5C7D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57BC"/>
    <w:rsid w:val="00831275"/>
    <w:rsid w:val="00831F40"/>
    <w:rsid w:val="00837745"/>
    <w:rsid w:val="008404DA"/>
    <w:rsid w:val="0084721E"/>
    <w:rsid w:val="0086217F"/>
    <w:rsid w:val="008640CA"/>
    <w:rsid w:val="0086492E"/>
    <w:rsid w:val="00870414"/>
    <w:rsid w:val="00871B50"/>
    <w:rsid w:val="0087205C"/>
    <w:rsid w:val="00882190"/>
    <w:rsid w:val="00882282"/>
    <w:rsid w:val="00882363"/>
    <w:rsid w:val="008917EC"/>
    <w:rsid w:val="00893492"/>
    <w:rsid w:val="00895F23"/>
    <w:rsid w:val="00896825"/>
    <w:rsid w:val="008A2D23"/>
    <w:rsid w:val="008A54A9"/>
    <w:rsid w:val="008B289D"/>
    <w:rsid w:val="008B2A50"/>
    <w:rsid w:val="008B3A14"/>
    <w:rsid w:val="008B7CB8"/>
    <w:rsid w:val="008C0B22"/>
    <w:rsid w:val="008C12D9"/>
    <w:rsid w:val="008C1F70"/>
    <w:rsid w:val="008C2E90"/>
    <w:rsid w:val="008C37DB"/>
    <w:rsid w:val="008C3C15"/>
    <w:rsid w:val="008D1479"/>
    <w:rsid w:val="008D157A"/>
    <w:rsid w:val="008D3E58"/>
    <w:rsid w:val="008D45A1"/>
    <w:rsid w:val="008D56EA"/>
    <w:rsid w:val="008E0F11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DAB"/>
    <w:rsid w:val="00931C0D"/>
    <w:rsid w:val="009363DD"/>
    <w:rsid w:val="00941E24"/>
    <w:rsid w:val="009450C2"/>
    <w:rsid w:val="00945D91"/>
    <w:rsid w:val="00951C2B"/>
    <w:rsid w:val="00955820"/>
    <w:rsid w:val="0095590E"/>
    <w:rsid w:val="00957D73"/>
    <w:rsid w:val="0096005E"/>
    <w:rsid w:val="00960C5A"/>
    <w:rsid w:val="0096201D"/>
    <w:rsid w:val="00963E64"/>
    <w:rsid w:val="00966322"/>
    <w:rsid w:val="00971333"/>
    <w:rsid w:val="0097210E"/>
    <w:rsid w:val="00973293"/>
    <w:rsid w:val="00973878"/>
    <w:rsid w:val="00983C08"/>
    <w:rsid w:val="0099077A"/>
    <w:rsid w:val="00992464"/>
    <w:rsid w:val="00995C61"/>
    <w:rsid w:val="009A211D"/>
    <w:rsid w:val="009A2BEB"/>
    <w:rsid w:val="009A698F"/>
    <w:rsid w:val="009A7E8C"/>
    <w:rsid w:val="009B2F19"/>
    <w:rsid w:val="009B2F5C"/>
    <w:rsid w:val="009D3C97"/>
    <w:rsid w:val="009D558B"/>
    <w:rsid w:val="009D7FF6"/>
    <w:rsid w:val="009E31CD"/>
    <w:rsid w:val="009E619C"/>
    <w:rsid w:val="009F09DF"/>
    <w:rsid w:val="009F244F"/>
    <w:rsid w:val="009F2F21"/>
    <w:rsid w:val="009F45A4"/>
    <w:rsid w:val="009F49C3"/>
    <w:rsid w:val="00A00EE6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145C"/>
    <w:rsid w:val="00A26441"/>
    <w:rsid w:val="00A3543A"/>
    <w:rsid w:val="00A368C9"/>
    <w:rsid w:val="00A42966"/>
    <w:rsid w:val="00A43F44"/>
    <w:rsid w:val="00A44D41"/>
    <w:rsid w:val="00A4509C"/>
    <w:rsid w:val="00A45133"/>
    <w:rsid w:val="00A468E4"/>
    <w:rsid w:val="00A46ED3"/>
    <w:rsid w:val="00A47F34"/>
    <w:rsid w:val="00A52464"/>
    <w:rsid w:val="00A52741"/>
    <w:rsid w:val="00A54915"/>
    <w:rsid w:val="00A60017"/>
    <w:rsid w:val="00A6125B"/>
    <w:rsid w:val="00A61B85"/>
    <w:rsid w:val="00A70278"/>
    <w:rsid w:val="00A7042D"/>
    <w:rsid w:val="00A719CB"/>
    <w:rsid w:val="00A72F19"/>
    <w:rsid w:val="00A73495"/>
    <w:rsid w:val="00A738C9"/>
    <w:rsid w:val="00A75727"/>
    <w:rsid w:val="00A762F2"/>
    <w:rsid w:val="00A7774C"/>
    <w:rsid w:val="00A801B4"/>
    <w:rsid w:val="00A808FC"/>
    <w:rsid w:val="00A81157"/>
    <w:rsid w:val="00A83DDC"/>
    <w:rsid w:val="00A90579"/>
    <w:rsid w:val="00A907CF"/>
    <w:rsid w:val="00A91948"/>
    <w:rsid w:val="00A95D10"/>
    <w:rsid w:val="00AA3E52"/>
    <w:rsid w:val="00AA59A5"/>
    <w:rsid w:val="00AB7F3B"/>
    <w:rsid w:val="00AC03D2"/>
    <w:rsid w:val="00AC2B36"/>
    <w:rsid w:val="00AC35E5"/>
    <w:rsid w:val="00AC3D99"/>
    <w:rsid w:val="00AC4E8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169D"/>
    <w:rsid w:val="00AE6BE0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1B5"/>
    <w:rsid w:val="00B11BCB"/>
    <w:rsid w:val="00B12C41"/>
    <w:rsid w:val="00B1313C"/>
    <w:rsid w:val="00B13E61"/>
    <w:rsid w:val="00B24BAA"/>
    <w:rsid w:val="00B32AAB"/>
    <w:rsid w:val="00B32DE0"/>
    <w:rsid w:val="00B34A0F"/>
    <w:rsid w:val="00B34F6F"/>
    <w:rsid w:val="00B41F32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4546"/>
    <w:rsid w:val="00B85C47"/>
    <w:rsid w:val="00B86204"/>
    <w:rsid w:val="00B94B49"/>
    <w:rsid w:val="00B95103"/>
    <w:rsid w:val="00B963F3"/>
    <w:rsid w:val="00B96FB5"/>
    <w:rsid w:val="00B9760C"/>
    <w:rsid w:val="00BA0EA7"/>
    <w:rsid w:val="00BA38A8"/>
    <w:rsid w:val="00BB0C7C"/>
    <w:rsid w:val="00BB179E"/>
    <w:rsid w:val="00BB17E4"/>
    <w:rsid w:val="00BB1EBF"/>
    <w:rsid w:val="00BB43DF"/>
    <w:rsid w:val="00BB51DF"/>
    <w:rsid w:val="00BC24C6"/>
    <w:rsid w:val="00BC295A"/>
    <w:rsid w:val="00BC4AFA"/>
    <w:rsid w:val="00BC5907"/>
    <w:rsid w:val="00BD1A75"/>
    <w:rsid w:val="00BD22D2"/>
    <w:rsid w:val="00BD2F77"/>
    <w:rsid w:val="00BE15F7"/>
    <w:rsid w:val="00BE1E9F"/>
    <w:rsid w:val="00BE35B8"/>
    <w:rsid w:val="00BE3ECD"/>
    <w:rsid w:val="00BF0798"/>
    <w:rsid w:val="00BF2704"/>
    <w:rsid w:val="00BF5C1F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7084"/>
    <w:rsid w:val="00C17172"/>
    <w:rsid w:val="00C20769"/>
    <w:rsid w:val="00C21342"/>
    <w:rsid w:val="00C22941"/>
    <w:rsid w:val="00C22FD3"/>
    <w:rsid w:val="00C25976"/>
    <w:rsid w:val="00C30E7E"/>
    <w:rsid w:val="00C3112C"/>
    <w:rsid w:val="00C337F8"/>
    <w:rsid w:val="00C365AB"/>
    <w:rsid w:val="00C42AC7"/>
    <w:rsid w:val="00C42D60"/>
    <w:rsid w:val="00C55CF1"/>
    <w:rsid w:val="00C57AEA"/>
    <w:rsid w:val="00C6190E"/>
    <w:rsid w:val="00C6195B"/>
    <w:rsid w:val="00C67BE2"/>
    <w:rsid w:val="00C71933"/>
    <w:rsid w:val="00C740A1"/>
    <w:rsid w:val="00C7527C"/>
    <w:rsid w:val="00C753D9"/>
    <w:rsid w:val="00C76A21"/>
    <w:rsid w:val="00C802B0"/>
    <w:rsid w:val="00C84299"/>
    <w:rsid w:val="00C858C3"/>
    <w:rsid w:val="00C904C9"/>
    <w:rsid w:val="00CA2225"/>
    <w:rsid w:val="00CA5FD4"/>
    <w:rsid w:val="00CA5FEA"/>
    <w:rsid w:val="00CA6C90"/>
    <w:rsid w:val="00CA7850"/>
    <w:rsid w:val="00CB012F"/>
    <w:rsid w:val="00CB2D0A"/>
    <w:rsid w:val="00CB5369"/>
    <w:rsid w:val="00CB6AAC"/>
    <w:rsid w:val="00CB6C9A"/>
    <w:rsid w:val="00CC217C"/>
    <w:rsid w:val="00CC295B"/>
    <w:rsid w:val="00CC7EA7"/>
    <w:rsid w:val="00CD0AAE"/>
    <w:rsid w:val="00CD454F"/>
    <w:rsid w:val="00CD50B4"/>
    <w:rsid w:val="00CD59BC"/>
    <w:rsid w:val="00CD5E37"/>
    <w:rsid w:val="00CD6BE7"/>
    <w:rsid w:val="00CE2E17"/>
    <w:rsid w:val="00CE6C66"/>
    <w:rsid w:val="00CF457F"/>
    <w:rsid w:val="00CF5ADB"/>
    <w:rsid w:val="00D01D26"/>
    <w:rsid w:val="00D05158"/>
    <w:rsid w:val="00D1018B"/>
    <w:rsid w:val="00D104AB"/>
    <w:rsid w:val="00D132F2"/>
    <w:rsid w:val="00D13A63"/>
    <w:rsid w:val="00D2239D"/>
    <w:rsid w:val="00D2378C"/>
    <w:rsid w:val="00D25B10"/>
    <w:rsid w:val="00D2655E"/>
    <w:rsid w:val="00D2672B"/>
    <w:rsid w:val="00D26905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540A7"/>
    <w:rsid w:val="00D60A49"/>
    <w:rsid w:val="00D627F0"/>
    <w:rsid w:val="00D646A8"/>
    <w:rsid w:val="00D64F69"/>
    <w:rsid w:val="00D70DBE"/>
    <w:rsid w:val="00D7419B"/>
    <w:rsid w:val="00D75950"/>
    <w:rsid w:val="00D80E76"/>
    <w:rsid w:val="00D813CC"/>
    <w:rsid w:val="00D821E6"/>
    <w:rsid w:val="00D82322"/>
    <w:rsid w:val="00D86EA5"/>
    <w:rsid w:val="00D90A6A"/>
    <w:rsid w:val="00D91F67"/>
    <w:rsid w:val="00D92575"/>
    <w:rsid w:val="00D95317"/>
    <w:rsid w:val="00D974F3"/>
    <w:rsid w:val="00D9774A"/>
    <w:rsid w:val="00D979DC"/>
    <w:rsid w:val="00DA1BB1"/>
    <w:rsid w:val="00DA30B8"/>
    <w:rsid w:val="00DA41E7"/>
    <w:rsid w:val="00DA4720"/>
    <w:rsid w:val="00DA4A77"/>
    <w:rsid w:val="00DA78C3"/>
    <w:rsid w:val="00DB0C87"/>
    <w:rsid w:val="00DB0EC0"/>
    <w:rsid w:val="00DB2FFB"/>
    <w:rsid w:val="00DB389D"/>
    <w:rsid w:val="00DB6504"/>
    <w:rsid w:val="00DB65F8"/>
    <w:rsid w:val="00DC0137"/>
    <w:rsid w:val="00DC6A35"/>
    <w:rsid w:val="00DC6E91"/>
    <w:rsid w:val="00DD0338"/>
    <w:rsid w:val="00DD0362"/>
    <w:rsid w:val="00DD726F"/>
    <w:rsid w:val="00DE2F26"/>
    <w:rsid w:val="00DE333E"/>
    <w:rsid w:val="00DE3431"/>
    <w:rsid w:val="00DF0423"/>
    <w:rsid w:val="00DF1E73"/>
    <w:rsid w:val="00DF1E95"/>
    <w:rsid w:val="00DF33BA"/>
    <w:rsid w:val="00E03DFF"/>
    <w:rsid w:val="00E04207"/>
    <w:rsid w:val="00E12635"/>
    <w:rsid w:val="00E13616"/>
    <w:rsid w:val="00E136A6"/>
    <w:rsid w:val="00E20CC5"/>
    <w:rsid w:val="00E2103A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4E46"/>
    <w:rsid w:val="00E472D3"/>
    <w:rsid w:val="00E50E9C"/>
    <w:rsid w:val="00E52490"/>
    <w:rsid w:val="00E57D93"/>
    <w:rsid w:val="00E63307"/>
    <w:rsid w:val="00E63514"/>
    <w:rsid w:val="00E6634D"/>
    <w:rsid w:val="00E748E1"/>
    <w:rsid w:val="00E749B6"/>
    <w:rsid w:val="00E80BCD"/>
    <w:rsid w:val="00E824D6"/>
    <w:rsid w:val="00E82564"/>
    <w:rsid w:val="00E8666E"/>
    <w:rsid w:val="00E87B06"/>
    <w:rsid w:val="00E950F7"/>
    <w:rsid w:val="00E95FA1"/>
    <w:rsid w:val="00E962D6"/>
    <w:rsid w:val="00E97E0F"/>
    <w:rsid w:val="00EA0097"/>
    <w:rsid w:val="00EA00E9"/>
    <w:rsid w:val="00EA0729"/>
    <w:rsid w:val="00EA0E43"/>
    <w:rsid w:val="00EA1041"/>
    <w:rsid w:val="00EA1282"/>
    <w:rsid w:val="00EA4067"/>
    <w:rsid w:val="00EA4F20"/>
    <w:rsid w:val="00EA569D"/>
    <w:rsid w:val="00EC2807"/>
    <w:rsid w:val="00EC2991"/>
    <w:rsid w:val="00ED0AE1"/>
    <w:rsid w:val="00ED4C00"/>
    <w:rsid w:val="00EE076D"/>
    <w:rsid w:val="00EE1364"/>
    <w:rsid w:val="00EE1B70"/>
    <w:rsid w:val="00EE36FD"/>
    <w:rsid w:val="00EE4850"/>
    <w:rsid w:val="00EE785B"/>
    <w:rsid w:val="00EE7ED6"/>
    <w:rsid w:val="00EF1DF1"/>
    <w:rsid w:val="00EF7F1E"/>
    <w:rsid w:val="00F016D9"/>
    <w:rsid w:val="00F05464"/>
    <w:rsid w:val="00F05D0D"/>
    <w:rsid w:val="00F11676"/>
    <w:rsid w:val="00F15646"/>
    <w:rsid w:val="00F16CF2"/>
    <w:rsid w:val="00F17324"/>
    <w:rsid w:val="00F210BB"/>
    <w:rsid w:val="00F232E6"/>
    <w:rsid w:val="00F23F59"/>
    <w:rsid w:val="00F24346"/>
    <w:rsid w:val="00F26793"/>
    <w:rsid w:val="00F26975"/>
    <w:rsid w:val="00F27894"/>
    <w:rsid w:val="00F27A1C"/>
    <w:rsid w:val="00F32A77"/>
    <w:rsid w:val="00F32EC8"/>
    <w:rsid w:val="00F34F5C"/>
    <w:rsid w:val="00F36786"/>
    <w:rsid w:val="00F4064A"/>
    <w:rsid w:val="00F427DC"/>
    <w:rsid w:val="00F4389F"/>
    <w:rsid w:val="00F44ABE"/>
    <w:rsid w:val="00F5260C"/>
    <w:rsid w:val="00F53666"/>
    <w:rsid w:val="00F6616F"/>
    <w:rsid w:val="00F67BE0"/>
    <w:rsid w:val="00F7425A"/>
    <w:rsid w:val="00F74705"/>
    <w:rsid w:val="00F7670E"/>
    <w:rsid w:val="00F768B0"/>
    <w:rsid w:val="00F8095A"/>
    <w:rsid w:val="00F84D9F"/>
    <w:rsid w:val="00F852C6"/>
    <w:rsid w:val="00F85A6D"/>
    <w:rsid w:val="00F87C60"/>
    <w:rsid w:val="00F92DC2"/>
    <w:rsid w:val="00FA09BE"/>
    <w:rsid w:val="00FA7E5D"/>
    <w:rsid w:val="00FB0816"/>
    <w:rsid w:val="00FB616C"/>
    <w:rsid w:val="00FB69EF"/>
    <w:rsid w:val="00FC0870"/>
    <w:rsid w:val="00FC107E"/>
    <w:rsid w:val="00FC1C99"/>
    <w:rsid w:val="00FC44D6"/>
    <w:rsid w:val="00FC45F7"/>
    <w:rsid w:val="00FC6049"/>
    <w:rsid w:val="00FD2BB9"/>
    <w:rsid w:val="00FD5FAD"/>
    <w:rsid w:val="00FD6F05"/>
    <w:rsid w:val="00FD7CC7"/>
    <w:rsid w:val="00FE3BDE"/>
    <w:rsid w:val="00FE6526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4B4D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  <w:style w:type="paragraph" w:customStyle="1" w:styleId="yiv5080955232ydpaac9fb80yiv1348598567msonormal">
    <w:name w:val="yiv5080955232ydpaac9fb80yiv1348598567msonormal"/>
    <w:basedOn w:val="Standard"/>
    <w:rsid w:val="00D979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yiv5080955232ydpaac9fb80yiv1348598567msonospacing">
    <w:name w:val="yiv5080955232ydpaac9fb80yiv1348598567msonospacing"/>
    <w:basedOn w:val="Standard"/>
    <w:rsid w:val="00D979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B7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-wildau.de/v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-wildau.de/mu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mov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h-wildau.de/verkehrswissenschaftliches-kolloqui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th-wildau.de/?q=16-1044&amp;building=16&amp;floor=1&amp;lat=52.318500&amp;lng=13.628692&amp;zoom=17.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A3850-477E-470F-BFC6-44F6C484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3</cp:revision>
  <dcterms:created xsi:type="dcterms:W3CDTF">2026-04-20T07:28:00Z</dcterms:created>
  <dcterms:modified xsi:type="dcterms:W3CDTF">2026-04-20T07:28:00Z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