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A055A" w14:textId="2115B923" w:rsidR="00AA5580" w:rsidRPr="00E847DE" w:rsidRDefault="00643C5A" w:rsidP="00E847DE">
      <w:pPr>
        <w:pStyle w:val="berschrift2"/>
        <w:shd w:val="clear" w:color="auto" w:fill="FFFFFF"/>
        <w:spacing w:before="0"/>
        <w:rPr>
          <w:rFonts w:ascii="Arial" w:hAnsi="Arial" w:cs="Arial"/>
          <w:color w:val="2F3235"/>
        </w:rPr>
      </w:pPr>
      <w:r w:rsidRPr="00A02504">
        <w:rPr>
          <w:rFonts w:ascii="Arial" w:hAnsi="Arial" w:cs="Arial"/>
          <w:b/>
          <w:bCs/>
          <w:color w:val="2F3235"/>
        </w:rPr>
        <w:t xml:space="preserve">Save the Date: TH Wildau lädt am 14. </w:t>
      </w:r>
      <w:r>
        <w:rPr>
          <w:rFonts w:ascii="Arial" w:hAnsi="Arial" w:cs="Arial"/>
          <w:b/>
          <w:bCs/>
          <w:color w:val="2F3235"/>
        </w:rPr>
        <w:t>Oktober 2026</w:t>
      </w:r>
      <w:r w:rsidRPr="00643C5A">
        <w:rPr>
          <w:rFonts w:ascii="Arial" w:hAnsi="Arial" w:cs="Arial"/>
          <w:b/>
          <w:bCs/>
          <w:color w:val="2F3235"/>
        </w:rPr>
        <w:t xml:space="preserve"> zur Karrieremesse THCONNECT auf den Campus ein</w:t>
      </w:r>
      <w:r w:rsidR="00E847DE">
        <w:rPr>
          <w:rFonts w:ascii="Arial" w:hAnsi="Arial" w:cs="Arial"/>
          <w:b/>
          <w:bCs/>
          <w:color w:val="2F3235"/>
        </w:rPr>
        <w:br/>
      </w:r>
    </w:p>
    <w:p w14:paraId="59494E30" w14:textId="5507AF8E" w:rsidR="00E847DE" w:rsidRPr="00F8608D" w:rsidRDefault="00514BF5" w:rsidP="008416C4">
      <w:pPr>
        <w:spacing w:after="200" w:line="276" w:lineRule="auto"/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</w:pPr>
      <w:r w:rsidRPr="00514BF5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5FDF7DFA" wp14:editId="770C87B8">
            <wp:extent cx="5760720" cy="3840480"/>
            <wp:effectExtent l="0" t="0" r="0" b="7620"/>
            <wp:docPr id="2" name="Grafik 2" descr="O:\Hochschulkommunikation\6_Mediendatenbank\4_Veranstaltungen\2025\251014_THCONNECT_2025\Favoriten THCONNECT\_DSC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Hochschulkommunikation\6_Mediendatenbank\4_Veranstaltungen\2025\251014_THCONNECT_2025\Favoriten THCONNECT\_DSC1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2D53E" w14:textId="70AE537D" w:rsidR="00643C5A" w:rsidRPr="00671573" w:rsidRDefault="00F86182" w:rsidP="00671573">
      <w:pPr>
        <w:rPr>
          <w:rFonts w:ascii="Lucida Sans Unicode" w:hAnsi="Lucida Sans Unicode" w:cs="Lucida Sans Unicode"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Bildunterschrif</w:t>
      </w:r>
      <w:r w:rsidRPr="00840624">
        <w:rPr>
          <w:rFonts w:ascii="Lucida Sans Unicode" w:hAnsi="Lucida Sans Unicode" w:cs="Lucida Sans Unicode"/>
          <w:b/>
          <w:sz w:val="20"/>
          <w:szCs w:val="20"/>
        </w:rPr>
        <w:t>t</w:t>
      </w:r>
      <w:r w:rsidR="00643C5A">
        <w:rPr>
          <w:rFonts w:ascii="Lucida Sans Unicode" w:hAnsi="Lucida Sans Unicode" w:cs="Lucida Sans Unicode"/>
          <w:b/>
          <w:sz w:val="20"/>
          <w:szCs w:val="20"/>
        </w:rPr>
        <w:t xml:space="preserve">:  </w:t>
      </w:r>
      <w:r w:rsidR="00671573">
        <w:rPr>
          <w:rFonts w:ascii="Lucida Sans Unicode" w:hAnsi="Lucida Sans Unicode" w:cs="Lucida Sans Unicode"/>
          <w:sz w:val="20"/>
          <w:szCs w:val="20"/>
        </w:rPr>
        <w:t xml:space="preserve">Am 14. Oktober 2026 </w:t>
      </w:r>
      <w:r w:rsidR="00671573" w:rsidRPr="00E32B1F">
        <w:rPr>
          <w:rFonts w:ascii="Lucida Sans Unicode" w:hAnsi="Lucida Sans Unicode" w:cs="Lucida Sans Unicode"/>
          <w:sz w:val="20"/>
          <w:szCs w:val="20"/>
        </w:rPr>
        <w:t xml:space="preserve">lädt die TH Wildau Studierende, </w:t>
      </w:r>
      <w:r w:rsidR="00671573">
        <w:rPr>
          <w:rFonts w:ascii="Lucida Sans Unicode" w:hAnsi="Lucida Sans Unicode" w:cs="Lucida Sans Unicode"/>
          <w:sz w:val="20"/>
          <w:szCs w:val="20"/>
        </w:rPr>
        <w:t>Absolvent*innen, Schüler*innen</w:t>
      </w:r>
      <w:r w:rsidR="00671573" w:rsidRPr="00E32B1F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671573">
        <w:rPr>
          <w:rFonts w:ascii="Lucida Sans Unicode" w:hAnsi="Lucida Sans Unicode" w:cs="Lucida Sans Unicode"/>
          <w:sz w:val="20"/>
          <w:szCs w:val="20"/>
        </w:rPr>
        <w:t>Interessierte</w:t>
      </w:r>
      <w:r w:rsidR="00671573" w:rsidRPr="00E32B1F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71573">
        <w:rPr>
          <w:rFonts w:ascii="Lucida Sans Unicode" w:hAnsi="Lucida Sans Unicode" w:cs="Lucida Sans Unicode"/>
          <w:sz w:val="20"/>
          <w:szCs w:val="20"/>
        </w:rPr>
        <w:t>zur Karrieremesse THCONNECT</w:t>
      </w:r>
      <w:r w:rsidR="00671573" w:rsidRPr="00E32B1F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71573">
        <w:rPr>
          <w:rFonts w:ascii="Lucida Sans Unicode" w:hAnsi="Lucida Sans Unicode" w:cs="Lucida Sans Unicode"/>
          <w:sz w:val="20"/>
          <w:szCs w:val="20"/>
        </w:rPr>
        <w:t xml:space="preserve">auf den Wildauer Campus ein – Unternehmen </w:t>
      </w:r>
      <w:r w:rsidR="00810D72">
        <w:rPr>
          <w:rFonts w:ascii="Lucida Sans Unicode" w:hAnsi="Lucida Sans Unicode" w:cs="Lucida Sans Unicode"/>
          <w:sz w:val="20"/>
          <w:szCs w:val="20"/>
        </w:rPr>
        <w:t xml:space="preserve">und Institutionen </w:t>
      </w:r>
      <w:r w:rsidR="00671573">
        <w:rPr>
          <w:rFonts w:ascii="Lucida Sans Unicode" w:hAnsi="Lucida Sans Unicode" w:cs="Lucida Sans Unicode"/>
          <w:sz w:val="20"/>
          <w:szCs w:val="20"/>
        </w:rPr>
        <w:t xml:space="preserve">können </w:t>
      </w:r>
      <w:r w:rsidR="004B7C6D">
        <w:rPr>
          <w:rFonts w:ascii="Lucida Sans Unicode" w:hAnsi="Lucida Sans Unicode" w:cs="Lucida Sans Unicode"/>
          <w:sz w:val="20"/>
          <w:szCs w:val="20"/>
        </w:rPr>
        <w:t>aktuell</w:t>
      </w:r>
      <w:r w:rsidR="00671573">
        <w:rPr>
          <w:rFonts w:ascii="Lucida Sans Unicode" w:hAnsi="Lucida Sans Unicode" w:cs="Lucida Sans Unicode"/>
          <w:sz w:val="20"/>
          <w:szCs w:val="20"/>
        </w:rPr>
        <w:t xml:space="preserve"> einen Messestand buchen.</w:t>
      </w:r>
    </w:p>
    <w:p w14:paraId="36157372" w14:textId="73E3CBF4" w:rsidR="00F86182" w:rsidRPr="00A02504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r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>Bild:</w:t>
      </w:r>
      <w:r w:rsidR="004E564F"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2B4F43" w:rsidRPr="00A02504">
        <w:rPr>
          <w:rFonts w:ascii="Lucida Sans Unicode" w:hAnsi="Lucida Sans Unicode" w:cs="Lucida Sans Unicode"/>
          <w:sz w:val="20"/>
          <w:szCs w:val="20"/>
          <w:lang w:val="en-GB"/>
        </w:rPr>
        <w:t>Mareike Rammelt / TH Wildau</w:t>
      </w:r>
    </w:p>
    <w:p w14:paraId="187BAA8E" w14:textId="6BA27702" w:rsidR="00F86182" w:rsidRPr="00A02504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r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>Subheadline</w:t>
      </w:r>
      <w:r w:rsidR="00643C5A"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: </w:t>
      </w:r>
      <w:r w:rsidR="00671573" w:rsidRPr="00A02504">
        <w:rPr>
          <w:rFonts w:ascii="Lucida Sans Unicode" w:hAnsi="Lucida Sans Unicode" w:cs="Lucida Sans Unicode"/>
          <w:sz w:val="20"/>
          <w:szCs w:val="20"/>
          <w:lang w:val="en-GB"/>
        </w:rPr>
        <w:t>Karrieremesse</w:t>
      </w:r>
    </w:p>
    <w:p w14:paraId="78F3DD4E" w14:textId="6802E1BD" w:rsidR="00F86182" w:rsidRPr="00932F18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64B1E0CF" w14:textId="1EE1E9C1" w:rsidR="00F368A2" w:rsidRPr="00671573" w:rsidRDefault="00D60F69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Fachkräftesicherung, Vernetzung</w:t>
      </w:r>
      <w:r w:rsidR="00A02504">
        <w:rPr>
          <w:rFonts w:ascii="Lucida Sans Unicode" w:hAnsi="Lucida Sans Unicode" w:cs="Lucida Sans Unicode"/>
          <w:b/>
          <w:sz w:val="20"/>
          <w:szCs w:val="20"/>
        </w:rPr>
        <w:t>, Karrierechancen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- </w:t>
      </w:r>
      <w:r w:rsidR="00AE6182">
        <w:rPr>
          <w:rFonts w:ascii="Lucida Sans Unicode" w:hAnsi="Lucida Sans Unicode" w:cs="Lucida Sans Unicode"/>
          <w:b/>
          <w:sz w:val="20"/>
          <w:szCs w:val="20"/>
        </w:rPr>
        <w:t>Am 14. Oktober 2026</w:t>
      </w:r>
      <w:r w:rsidR="00671573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B2645F">
        <w:rPr>
          <w:rFonts w:ascii="Lucida Sans Unicode" w:hAnsi="Lucida Sans Unicode" w:cs="Lucida Sans Unicode"/>
          <w:b/>
          <w:sz w:val="20"/>
          <w:szCs w:val="20"/>
        </w:rPr>
        <w:t xml:space="preserve">bringt die THCONNECT 2026 der TH Wildau </w:t>
      </w:r>
      <w:r w:rsidR="00AE6182">
        <w:rPr>
          <w:rFonts w:ascii="Lucida Sans Unicode" w:hAnsi="Lucida Sans Unicode" w:cs="Lucida Sans Unicode"/>
          <w:b/>
          <w:sz w:val="20"/>
          <w:szCs w:val="20"/>
        </w:rPr>
        <w:t>Unternehmen</w:t>
      </w:r>
      <w:r w:rsidR="00A02504">
        <w:rPr>
          <w:rFonts w:ascii="Lucida Sans Unicode" w:hAnsi="Lucida Sans Unicode" w:cs="Lucida Sans Unicode"/>
          <w:b/>
          <w:sz w:val="20"/>
          <w:szCs w:val="20"/>
        </w:rPr>
        <w:t xml:space="preserve"> und Institutionen mit</w:t>
      </w:r>
      <w:r w:rsidR="00AE6182">
        <w:rPr>
          <w:rFonts w:ascii="Lucida Sans Unicode" w:hAnsi="Lucida Sans Unicode" w:cs="Lucida Sans Unicode"/>
          <w:b/>
          <w:sz w:val="20"/>
          <w:szCs w:val="20"/>
        </w:rPr>
        <w:t xml:space="preserve"> Studierende</w:t>
      </w:r>
      <w:r w:rsidR="00A02504">
        <w:rPr>
          <w:rFonts w:ascii="Lucida Sans Unicode" w:hAnsi="Lucida Sans Unicode" w:cs="Lucida Sans Unicode"/>
          <w:b/>
          <w:sz w:val="20"/>
          <w:szCs w:val="20"/>
        </w:rPr>
        <w:t>n</w:t>
      </w:r>
      <w:r w:rsidR="00AE6182">
        <w:rPr>
          <w:rFonts w:ascii="Lucida Sans Unicode" w:hAnsi="Lucida Sans Unicode" w:cs="Lucida Sans Unicode"/>
          <w:b/>
          <w:sz w:val="20"/>
          <w:szCs w:val="20"/>
        </w:rPr>
        <w:t xml:space="preserve">, Absolvent*innen, Schüler*innen und Bürger*innen zusammen. </w:t>
      </w:r>
      <w:r>
        <w:rPr>
          <w:rFonts w:ascii="Lucida Sans Unicode" w:hAnsi="Lucida Sans Unicode" w:cs="Lucida Sans Unicode"/>
          <w:b/>
          <w:sz w:val="20"/>
          <w:szCs w:val="20"/>
        </w:rPr>
        <w:t>Von</w:t>
      </w:r>
      <w:r w:rsidR="00671573">
        <w:rPr>
          <w:rFonts w:ascii="Lucida Sans Unicode" w:hAnsi="Lucida Sans Unicode" w:cs="Lucida Sans Unicode"/>
          <w:b/>
          <w:sz w:val="20"/>
          <w:szCs w:val="20"/>
        </w:rPr>
        <w:t xml:space="preserve"> 11 bis 16 Uhr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B2645F">
        <w:rPr>
          <w:rFonts w:ascii="Lucida Sans Unicode" w:hAnsi="Lucida Sans Unicode" w:cs="Lucida Sans Unicode"/>
          <w:b/>
          <w:sz w:val="20"/>
          <w:szCs w:val="20"/>
        </w:rPr>
        <w:t xml:space="preserve">präsentieren sich </w:t>
      </w:r>
      <w:r w:rsidR="00671573">
        <w:rPr>
          <w:rFonts w:ascii="Lucida Sans Unicode" w:hAnsi="Lucida Sans Unicode" w:cs="Lucida Sans Unicode"/>
          <w:b/>
          <w:sz w:val="20"/>
          <w:szCs w:val="20"/>
        </w:rPr>
        <w:t>Aussteller</w:t>
      </w:r>
      <w:r>
        <w:rPr>
          <w:rFonts w:ascii="Lucida Sans Unicode" w:hAnsi="Lucida Sans Unicode" w:cs="Lucida Sans Unicode"/>
          <w:b/>
          <w:sz w:val="20"/>
          <w:szCs w:val="20"/>
        </w:rPr>
        <w:t>*innen</w:t>
      </w:r>
      <w:r w:rsidR="00B2645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aus der Region und darüber hinaus </w:t>
      </w:r>
      <w:r w:rsidR="00046020">
        <w:rPr>
          <w:rFonts w:ascii="Lucida Sans Unicode" w:hAnsi="Lucida Sans Unicode" w:cs="Lucida Sans Unicode"/>
          <w:b/>
          <w:sz w:val="20"/>
          <w:szCs w:val="20"/>
        </w:rPr>
        <w:t xml:space="preserve">in Halle 17 auf dem Campus </w:t>
      </w:r>
      <w:r w:rsidR="00B2645F">
        <w:rPr>
          <w:rFonts w:ascii="Lucida Sans Unicode" w:hAnsi="Lucida Sans Unicode" w:cs="Lucida Sans Unicode"/>
          <w:b/>
          <w:sz w:val="20"/>
          <w:szCs w:val="20"/>
        </w:rPr>
        <w:t>und geben Einblicke in vielfältige</w:t>
      </w:r>
      <w:r w:rsidR="00671573" w:rsidRPr="000E74E1">
        <w:rPr>
          <w:rFonts w:ascii="Lucida Sans Unicode" w:hAnsi="Lucida Sans Unicode" w:cs="Lucida Sans Unicode"/>
          <w:b/>
          <w:sz w:val="20"/>
          <w:szCs w:val="20"/>
        </w:rPr>
        <w:t xml:space="preserve"> Einstiegs</w:t>
      </w:r>
      <w:r w:rsidR="00671573">
        <w:rPr>
          <w:rFonts w:ascii="Lucida Sans Unicode" w:hAnsi="Lucida Sans Unicode" w:cs="Lucida Sans Unicode"/>
          <w:b/>
          <w:sz w:val="20"/>
          <w:szCs w:val="20"/>
        </w:rPr>
        <w:t>- und Karrieremöglichk</w:t>
      </w:r>
      <w:r>
        <w:rPr>
          <w:rFonts w:ascii="Lucida Sans Unicode" w:hAnsi="Lucida Sans Unicode" w:cs="Lucida Sans Unicode"/>
          <w:b/>
          <w:sz w:val="20"/>
          <w:szCs w:val="20"/>
        </w:rPr>
        <w:t>eiten</w:t>
      </w:r>
      <w:r w:rsidR="00671573">
        <w:rPr>
          <w:rFonts w:ascii="Lucida Sans Unicode" w:hAnsi="Lucida Sans Unicode" w:cs="Lucida Sans Unicode"/>
          <w:b/>
          <w:sz w:val="20"/>
          <w:szCs w:val="20"/>
        </w:rPr>
        <w:t xml:space="preserve">. </w:t>
      </w:r>
      <w:r w:rsidR="001B5C23">
        <w:rPr>
          <w:rFonts w:ascii="Lucida Sans Unicode" w:hAnsi="Lucida Sans Unicode" w:cs="Lucida Sans Unicode"/>
          <w:b/>
          <w:sz w:val="20"/>
          <w:szCs w:val="20"/>
        </w:rPr>
        <w:t xml:space="preserve">Unternehmen </w:t>
      </w:r>
      <w:r w:rsidR="00B2645F">
        <w:rPr>
          <w:rFonts w:ascii="Lucida Sans Unicode" w:hAnsi="Lucida Sans Unicode" w:cs="Lucida Sans Unicode"/>
          <w:b/>
          <w:sz w:val="20"/>
          <w:szCs w:val="20"/>
        </w:rPr>
        <w:t xml:space="preserve">und Institutionen </w:t>
      </w:r>
      <w:r w:rsidR="001B5C23">
        <w:rPr>
          <w:rFonts w:ascii="Lucida Sans Unicode" w:hAnsi="Lucida Sans Unicode" w:cs="Lucida Sans Unicode"/>
          <w:b/>
          <w:sz w:val="20"/>
          <w:szCs w:val="20"/>
        </w:rPr>
        <w:t>können</w:t>
      </w:r>
      <w:r w:rsidR="00B2645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671573">
        <w:rPr>
          <w:rFonts w:ascii="Lucida Sans Unicode" w:hAnsi="Lucida Sans Unicode" w:cs="Lucida Sans Unicode"/>
          <w:b/>
          <w:sz w:val="20"/>
          <w:szCs w:val="20"/>
        </w:rPr>
        <w:t xml:space="preserve">bis </w:t>
      </w:r>
      <w:r>
        <w:rPr>
          <w:rFonts w:ascii="Lucida Sans Unicode" w:hAnsi="Lucida Sans Unicode" w:cs="Lucida Sans Unicode"/>
          <w:b/>
          <w:sz w:val="20"/>
          <w:szCs w:val="20"/>
        </w:rPr>
        <w:t>28. August 2026</w:t>
      </w:r>
      <w:r w:rsidR="00671573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B2645F">
        <w:rPr>
          <w:rFonts w:ascii="Lucida Sans Unicode" w:hAnsi="Lucida Sans Unicode" w:cs="Lucida Sans Unicode"/>
          <w:b/>
          <w:sz w:val="20"/>
          <w:szCs w:val="20"/>
        </w:rPr>
        <w:t>einen Messestand buchen und Teil der THCONNECT werden</w:t>
      </w:r>
      <w:r w:rsidR="00671573">
        <w:rPr>
          <w:rFonts w:ascii="Lucida Sans Unicode" w:hAnsi="Lucida Sans Unicode" w:cs="Lucida Sans Unicode"/>
          <w:b/>
          <w:sz w:val="20"/>
          <w:szCs w:val="20"/>
        </w:rPr>
        <w:t>.</w:t>
      </w:r>
    </w:p>
    <w:p w14:paraId="36374568" w14:textId="334BDC9F" w:rsidR="00B2645F" w:rsidRDefault="00671573" w:rsidP="00671573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Wer </w:t>
      </w:r>
      <w:r w:rsidR="00B2645F">
        <w:rPr>
          <w:rFonts w:ascii="Lucida Sans Unicode" w:hAnsi="Lucida Sans Unicode" w:cs="Lucida Sans Unicode"/>
          <w:sz w:val="20"/>
          <w:szCs w:val="20"/>
        </w:rPr>
        <w:t>ein</w:t>
      </w:r>
      <w:r>
        <w:rPr>
          <w:rFonts w:ascii="Lucida Sans Unicode" w:hAnsi="Lucida Sans Unicode" w:cs="Lucida Sans Unicode"/>
          <w:sz w:val="20"/>
          <w:szCs w:val="20"/>
        </w:rPr>
        <w:t xml:space="preserve"> Praktikum</w:t>
      </w:r>
      <w:r w:rsidRPr="000E74E1">
        <w:rPr>
          <w:rFonts w:ascii="Lucida Sans Unicode" w:hAnsi="Lucida Sans Unicode" w:cs="Lucida Sans Unicode"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sz w:val="20"/>
          <w:szCs w:val="20"/>
        </w:rPr>
        <w:t>ei</w:t>
      </w:r>
      <w:r w:rsidR="001B5C23">
        <w:rPr>
          <w:rFonts w:ascii="Lucida Sans Unicode" w:hAnsi="Lucida Sans Unicode" w:cs="Lucida Sans Unicode"/>
          <w:sz w:val="20"/>
          <w:szCs w:val="20"/>
        </w:rPr>
        <w:t>ne Werkstudierenden</w:t>
      </w:r>
      <w:r w:rsidR="00B2645F">
        <w:rPr>
          <w:rFonts w:ascii="Lucida Sans Unicode" w:hAnsi="Lucida Sans Unicode" w:cs="Lucida Sans Unicode"/>
          <w:sz w:val="20"/>
          <w:szCs w:val="20"/>
        </w:rPr>
        <w:t>-</w:t>
      </w:r>
      <w:r w:rsidR="001B5C23">
        <w:rPr>
          <w:rFonts w:ascii="Lucida Sans Unicode" w:hAnsi="Lucida Sans Unicode" w:cs="Lucida Sans Unicode"/>
          <w:sz w:val="20"/>
          <w:szCs w:val="20"/>
        </w:rPr>
        <w:t xml:space="preserve">Tätigkeit oder </w:t>
      </w:r>
      <w:r w:rsidR="00B2645F">
        <w:rPr>
          <w:rFonts w:ascii="Lucida Sans Unicode" w:hAnsi="Lucida Sans Unicode" w:cs="Lucida Sans Unicode"/>
          <w:sz w:val="20"/>
          <w:szCs w:val="20"/>
        </w:rPr>
        <w:t xml:space="preserve">den (Wieder-)Einstieg ins Berufsleben sucht, kann bei der THCONNECT </w:t>
      </w:r>
      <w:r w:rsidR="00027410">
        <w:rPr>
          <w:rFonts w:ascii="Lucida Sans Unicode" w:hAnsi="Lucida Sans Unicode" w:cs="Lucida Sans Unicode"/>
          <w:sz w:val="20"/>
          <w:szCs w:val="20"/>
        </w:rPr>
        <w:t xml:space="preserve">der Technischen Hochschule Wildau (TH Wildau) </w:t>
      </w:r>
      <w:r w:rsidR="00B2645F">
        <w:rPr>
          <w:rFonts w:ascii="Lucida Sans Unicode" w:hAnsi="Lucida Sans Unicode" w:cs="Lucida Sans Unicode"/>
          <w:sz w:val="20"/>
          <w:szCs w:val="20"/>
        </w:rPr>
        <w:t xml:space="preserve">am 14. Oktober 2026 direkt mit potenziellen Arbeitgeber*innen ins Gespräch kommen. Unternehmen und Institutionen haben zugleich die Chance, qualifizierte Nachwuchskräfte frühzeitig kennenzulernen, sich als attraktive Arbeitgeber*innen zu zeigen und nachhaltige Kontakte aufzubauen. </w:t>
      </w:r>
      <w:r w:rsidR="00B2645F" w:rsidRPr="00B2645F">
        <w:rPr>
          <w:rFonts w:ascii="Lucida Sans Unicode" w:hAnsi="Lucida Sans Unicode" w:cs="Lucida Sans Unicode"/>
          <w:sz w:val="20"/>
          <w:szCs w:val="20"/>
        </w:rPr>
        <w:t xml:space="preserve">Von 11 bis 16 Uhr wird die Halle 17 auf dem Campus der TH Wildau </w:t>
      </w:r>
      <w:r w:rsidR="00B2645F">
        <w:rPr>
          <w:rFonts w:ascii="Lucida Sans Unicode" w:hAnsi="Lucida Sans Unicode" w:cs="Lucida Sans Unicode"/>
          <w:sz w:val="20"/>
          <w:szCs w:val="20"/>
        </w:rPr>
        <w:t xml:space="preserve">hierfür </w:t>
      </w:r>
      <w:r w:rsidR="00B2645F" w:rsidRPr="00B2645F">
        <w:rPr>
          <w:rFonts w:ascii="Lucida Sans Unicode" w:hAnsi="Lucida Sans Unicode" w:cs="Lucida Sans Unicode"/>
          <w:sz w:val="20"/>
          <w:szCs w:val="20"/>
        </w:rPr>
        <w:t xml:space="preserve">zum Treffpunkt für Karriere und Vernetzung. Vertreten sind sowohl </w:t>
      </w:r>
      <w:r w:rsidR="00B2645F">
        <w:rPr>
          <w:rFonts w:ascii="Lucida Sans Unicode" w:hAnsi="Lucida Sans Unicode" w:cs="Lucida Sans Unicode"/>
          <w:sz w:val="20"/>
          <w:szCs w:val="20"/>
        </w:rPr>
        <w:t xml:space="preserve">kleine und mittlere </w:t>
      </w:r>
      <w:r w:rsidR="00B2645F" w:rsidRPr="00B2645F">
        <w:rPr>
          <w:rFonts w:ascii="Lucida Sans Unicode" w:hAnsi="Lucida Sans Unicode" w:cs="Lucida Sans Unicode"/>
          <w:sz w:val="20"/>
          <w:szCs w:val="20"/>
        </w:rPr>
        <w:t xml:space="preserve">Unternehmen aus der Region als auch große internationale Konzerne. Passend zum Profil der TH Wildau suchen sie insbesondere </w:t>
      </w:r>
      <w:r w:rsidR="00B2645F">
        <w:rPr>
          <w:rFonts w:ascii="Lucida Sans Unicode" w:hAnsi="Lucida Sans Unicode" w:cs="Lucida Sans Unicode"/>
          <w:sz w:val="20"/>
          <w:szCs w:val="20"/>
        </w:rPr>
        <w:t>junge Ta</w:t>
      </w:r>
      <w:r w:rsidR="00A3487B">
        <w:rPr>
          <w:rFonts w:ascii="Lucida Sans Unicode" w:hAnsi="Lucida Sans Unicode" w:cs="Lucida Sans Unicode"/>
          <w:sz w:val="20"/>
          <w:szCs w:val="20"/>
        </w:rPr>
        <w:t>l</w:t>
      </w:r>
      <w:r w:rsidR="00B2645F">
        <w:rPr>
          <w:rFonts w:ascii="Lucida Sans Unicode" w:hAnsi="Lucida Sans Unicode" w:cs="Lucida Sans Unicode"/>
          <w:sz w:val="20"/>
          <w:szCs w:val="20"/>
        </w:rPr>
        <w:t>ente</w:t>
      </w:r>
      <w:r w:rsidR="00B2645F" w:rsidRPr="00B2645F">
        <w:rPr>
          <w:rFonts w:ascii="Lucida Sans Unicode" w:hAnsi="Lucida Sans Unicode" w:cs="Lucida Sans Unicode"/>
          <w:sz w:val="20"/>
          <w:szCs w:val="20"/>
        </w:rPr>
        <w:t xml:space="preserve"> aus den Bereichen Technologie und Management.</w:t>
      </w:r>
    </w:p>
    <w:p w14:paraId="517DB6D4" w14:textId="402F8985" w:rsidR="00671573" w:rsidRPr="003118D5" w:rsidRDefault="00FA6D3A" w:rsidP="00671573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Jetzt Messestand </w:t>
      </w:r>
      <w:r w:rsidR="00A3487B">
        <w:rPr>
          <w:rFonts w:ascii="Lucida Sans Unicode" w:hAnsi="Lucida Sans Unicode" w:cs="Lucida Sans Unicode"/>
          <w:b/>
          <w:sz w:val="20"/>
          <w:szCs w:val="20"/>
        </w:rPr>
        <w:t xml:space="preserve">für die THCONNECT 2026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buchen </w:t>
      </w:r>
    </w:p>
    <w:p w14:paraId="7B9C60F4" w14:textId="38960090" w:rsidR="008F3E0C" w:rsidRDefault="00671573" w:rsidP="00671573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Unternehmen</w:t>
      </w:r>
      <w:r w:rsidR="00A3487B">
        <w:rPr>
          <w:rFonts w:ascii="Lucida Sans Unicode" w:hAnsi="Lucida Sans Unicode" w:cs="Lucida Sans Unicode"/>
          <w:sz w:val="20"/>
          <w:szCs w:val="20"/>
        </w:rPr>
        <w:t xml:space="preserve"> und Institutionen</w:t>
      </w:r>
      <w:r>
        <w:rPr>
          <w:rFonts w:ascii="Lucida Sans Unicode" w:hAnsi="Lucida Sans Unicode" w:cs="Lucida Sans Unicode"/>
          <w:sz w:val="20"/>
          <w:szCs w:val="20"/>
        </w:rPr>
        <w:t xml:space="preserve">, die sich mit einem Stand auf der traditionsreichen Karrieremesse in Wildau präsentieren </w:t>
      </w:r>
      <w:r w:rsidR="00A3487B">
        <w:rPr>
          <w:rFonts w:ascii="Lucida Sans Unicode" w:hAnsi="Lucida Sans Unicode" w:cs="Lucida Sans Unicode"/>
          <w:sz w:val="20"/>
          <w:szCs w:val="20"/>
        </w:rPr>
        <w:t xml:space="preserve">und neue Kontakte für die Fachkräftesicherung knüpfen </w:t>
      </w:r>
      <w:r>
        <w:rPr>
          <w:rFonts w:ascii="Lucida Sans Unicode" w:hAnsi="Lucida Sans Unicode" w:cs="Lucida Sans Unicode"/>
          <w:sz w:val="20"/>
          <w:szCs w:val="20"/>
        </w:rPr>
        <w:t>möchten, können</w:t>
      </w:r>
      <w:bookmarkStart w:id="0" w:name="_GoBack"/>
      <w:bookmarkEnd w:id="0"/>
      <w:r>
        <w:rPr>
          <w:rFonts w:ascii="Lucida Sans Unicode" w:hAnsi="Lucida Sans Unicode" w:cs="Lucida Sans Unicode"/>
          <w:sz w:val="20"/>
          <w:szCs w:val="20"/>
        </w:rPr>
        <w:t xml:space="preserve"> bis einschließlich </w:t>
      </w:r>
      <w:r w:rsidR="008F3E0C">
        <w:rPr>
          <w:rFonts w:ascii="Lucida Sans Unicode" w:hAnsi="Lucida Sans Unicode" w:cs="Lucida Sans Unicode"/>
          <w:sz w:val="20"/>
          <w:szCs w:val="20"/>
        </w:rPr>
        <w:t>28. August 2026</w:t>
      </w:r>
      <w:r>
        <w:rPr>
          <w:rFonts w:ascii="Lucida Sans Unicode" w:hAnsi="Lucida Sans Unicode" w:cs="Lucida Sans Unicode"/>
          <w:sz w:val="20"/>
          <w:szCs w:val="20"/>
        </w:rPr>
        <w:t xml:space="preserve"> einen Messestand buchen. </w:t>
      </w:r>
    </w:p>
    <w:p w14:paraId="2C1F9C5C" w14:textId="5BD7302C" w:rsidR="008F3E0C" w:rsidRDefault="0041359C" w:rsidP="008F3E0C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„</w:t>
      </w:r>
      <w:r w:rsidRPr="0041359C">
        <w:rPr>
          <w:rFonts w:ascii="Lucida Sans Unicode" w:hAnsi="Lucida Sans Unicode" w:cs="Lucida Sans Unicode"/>
          <w:sz w:val="20"/>
          <w:szCs w:val="20"/>
        </w:rPr>
        <w:t>Der Fachkräftemangel ist real – auch in Brandenburg.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41359C">
        <w:rPr>
          <w:rFonts w:ascii="Lucida Sans Unicode" w:hAnsi="Lucida Sans Unicode" w:cs="Lucida Sans Unicode"/>
          <w:sz w:val="20"/>
          <w:szCs w:val="20"/>
        </w:rPr>
        <w:t>Wir</w:t>
      </w:r>
      <w:r>
        <w:rPr>
          <w:rFonts w:ascii="Lucida Sans Unicode" w:hAnsi="Lucida Sans Unicode" w:cs="Lucida Sans Unicode"/>
          <w:sz w:val="20"/>
          <w:szCs w:val="20"/>
        </w:rPr>
        <w:t xml:space="preserve"> wollen Unternehmen </w:t>
      </w:r>
      <w:r w:rsidR="00991DEF">
        <w:rPr>
          <w:rFonts w:ascii="Lucida Sans Unicode" w:hAnsi="Lucida Sans Unicode" w:cs="Lucida Sans Unicode"/>
          <w:sz w:val="20"/>
          <w:szCs w:val="20"/>
        </w:rPr>
        <w:t xml:space="preserve">und Institutionen </w:t>
      </w:r>
      <w:r w:rsidRPr="0041359C">
        <w:rPr>
          <w:rFonts w:ascii="Lucida Sans Unicode" w:hAnsi="Lucida Sans Unicode" w:cs="Lucida Sans Unicode"/>
          <w:sz w:val="20"/>
          <w:szCs w:val="20"/>
        </w:rPr>
        <w:t>unterstützen</w:t>
      </w:r>
      <w:r>
        <w:rPr>
          <w:rFonts w:ascii="Lucida Sans Unicode" w:hAnsi="Lucida Sans Unicode" w:cs="Lucida Sans Unicode"/>
          <w:sz w:val="20"/>
          <w:szCs w:val="20"/>
        </w:rPr>
        <w:t>,</w:t>
      </w:r>
      <w:r w:rsidR="00236D6E">
        <w:rPr>
          <w:rFonts w:ascii="Lucida Sans Unicode" w:hAnsi="Lucida Sans Unicode" w:cs="Lucida Sans Unicode"/>
          <w:sz w:val="20"/>
          <w:szCs w:val="20"/>
        </w:rPr>
        <w:t xml:space="preserve"> dem entgegenzuwirken</w:t>
      </w:r>
      <w:r w:rsidRPr="0041359C">
        <w:rPr>
          <w:rFonts w:ascii="Lucida Sans Unicode" w:hAnsi="Lucida Sans Unicode" w:cs="Lucida Sans Unicode"/>
          <w:sz w:val="20"/>
          <w:szCs w:val="20"/>
        </w:rPr>
        <w:t>. Die THCONNECT 2026 bietet Arbeitgeber*innen die Möglichkeit, qualifizierte Fachkräfte von morgen bereits heute kennenzulernen und wirkungsvolle Verbindungen zu Studi</w:t>
      </w:r>
      <w:r w:rsidR="00236D6E">
        <w:rPr>
          <w:rFonts w:ascii="Lucida Sans Unicode" w:hAnsi="Lucida Sans Unicode" w:cs="Lucida Sans Unicode"/>
          <w:sz w:val="20"/>
          <w:szCs w:val="20"/>
        </w:rPr>
        <w:t>erenden, Absolvent*innen und unserer</w:t>
      </w:r>
      <w:r w:rsidRPr="0041359C">
        <w:rPr>
          <w:rFonts w:ascii="Lucida Sans Unicode" w:hAnsi="Lucida Sans Unicode" w:cs="Lucida Sans Unicode"/>
          <w:sz w:val="20"/>
          <w:szCs w:val="20"/>
        </w:rPr>
        <w:t xml:space="preserve"> Hochschule aufzubauen. </w:t>
      </w:r>
      <w:r w:rsidR="00236D6E">
        <w:rPr>
          <w:rFonts w:ascii="Lucida Sans Unicode" w:hAnsi="Lucida Sans Unicode" w:cs="Lucida Sans Unicode"/>
          <w:sz w:val="20"/>
          <w:szCs w:val="20"/>
        </w:rPr>
        <w:t xml:space="preserve">Andersherum ist die Karrieremesse natürlich </w:t>
      </w:r>
      <w:r w:rsidR="008F3E0C">
        <w:rPr>
          <w:rFonts w:ascii="Lucida Sans Unicode" w:hAnsi="Lucida Sans Unicode" w:cs="Lucida Sans Unicode"/>
          <w:sz w:val="20"/>
          <w:szCs w:val="20"/>
        </w:rPr>
        <w:t xml:space="preserve">für Studierende und Alumni </w:t>
      </w:r>
      <w:r w:rsidR="00236D6E">
        <w:rPr>
          <w:rFonts w:ascii="Lucida Sans Unicode" w:hAnsi="Lucida Sans Unicode" w:cs="Lucida Sans Unicode"/>
          <w:sz w:val="20"/>
          <w:szCs w:val="20"/>
        </w:rPr>
        <w:t xml:space="preserve">eine wertvolle Plattform, um erste Kontakte in die </w:t>
      </w:r>
      <w:r w:rsidR="008F3E0C">
        <w:rPr>
          <w:rFonts w:ascii="Lucida Sans Unicode" w:hAnsi="Lucida Sans Unicode" w:cs="Lucida Sans Unicode"/>
          <w:sz w:val="20"/>
          <w:szCs w:val="20"/>
        </w:rPr>
        <w:t>Berufsp</w:t>
      </w:r>
      <w:r w:rsidR="00236D6E">
        <w:rPr>
          <w:rFonts w:ascii="Lucida Sans Unicode" w:hAnsi="Lucida Sans Unicode" w:cs="Lucida Sans Unicode"/>
          <w:sz w:val="20"/>
          <w:szCs w:val="20"/>
        </w:rPr>
        <w:t>raxis zu knüpfen“, so Ray Trautwein, Leiter des Career Service an der TH Wildau.</w:t>
      </w:r>
      <w:r w:rsidR="008F3E0C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29610EE2" w14:textId="4EBC9403" w:rsidR="0041359C" w:rsidRDefault="001B7691" w:rsidP="0041359C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Details zu den Buchungsoptionen für</w:t>
      </w:r>
      <w:r w:rsidR="00A3487B">
        <w:rPr>
          <w:rFonts w:ascii="Lucida Sans Unicode" w:hAnsi="Lucida Sans Unicode" w:cs="Lucida Sans Unicode"/>
          <w:sz w:val="20"/>
          <w:szCs w:val="20"/>
        </w:rPr>
        <w:t xml:space="preserve"> Aussteller*innen</w:t>
      </w:r>
      <w:r>
        <w:rPr>
          <w:rFonts w:ascii="Lucida Sans Unicode" w:hAnsi="Lucida Sans Unicode" w:cs="Lucida Sans Unicode"/>
          <w:sz w:val="20"/>
          <w:szCs w:val="20"/>
        </w:rPr>
        <w:t xml:space="preserve"> stehen auf der </w:t>
      </w:r>
      <w:hyperlink r:id="rId8" w:history="1">
        <w:r w:rsidRPr="001B7691">
          <w:rPr>
            <w:rStyle w:val="Hyperlink"/>
            <w:rFonts w:ascii="Lucida Sans Unicode" w:hAnsi="Lucida Sans Unicode" w:cs="Lucida Sans Unicode"/>
            <w:sz w:val="20"/>
            <w:szCs w:val="20"/>
          </w:rPr>
          <w:t>Webseite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zur Verfügung. </w:t>
      </w:r>
      <w:r w:rsidR="008F3E0C">
        <w:rPr>
          <w:rFonts w:ascii="Lucida Sans Unicode" w:hAnsi="Lucida Sans Unicode" w:cs="Lucida Sans Unicode"/>
          <w:sz w:val="20"/>
          <w:szCs w:val="20"/>
        </w:rPr>
        <w:t xml:space="preserve">Ein </w:t>
      </w:r>
      <w:r w:rsidR="004B7C6D">
        <w:rPr>
          <w:rFonts w:ascii="Lucida Sans Unicode" w:hAnsi="Lucida Sans Unicode" w:cs="Lucida Sans Unicode"/>
          <w:sz w:val="20"/>
          <w:szCs w:val="20"/>
        </w:rPr>
        <w:t>vielfältiges</w:t>
      </w:r>
      <w:r w:rsidR="004B7C6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F3E0C">
        <w:rPr>
          <w:rFonts w:ascii="Lucida Sans Unicode" w:hAnsi="Lucida Sans Unicode" w:cs="Lucida Sans Unicode"/>
          <w:sz w:val="20"/>
          <w:szCs w:val="20"/>
        </w:rPr>
        <w:t>Rahmenprogramm</w:t>
      </w:r>
      <w:r w:rsidR="00A3487B">
        <w:rPr>
          <w:rFonts w:ascii="Lucida Sans Unicode" w:hAnsi="Lucida Sans Unicode" w:cs="Lucida Sans Unicode"/>
          <w:sz w:val="20"/>
          <w:szCs w:val="20"/>
        </w:rPr>
        <w:t xml:space="preserve"> mit </w:t>
      </w:r>
      <w:r w:rsidR="008C6069">
        <w:rPr>
          <w:rFonts w:ascii="Lucida Sans Unicode" w:hAnsi="Lucida Sans Unicode" w:cs="Lucida Sans Unicode"/>
          <w:sz w:val="20"/>
          <w:szCs w:val="20"/>
        </w:rPr>
        <w:t xml:space="preserve">z. B. </w:t>
      </w:r>
      <w:proofErr w:type="spellStart"/>
      <w:r w:rsidR="00A3487B">
        <w:rPr>
          <w:rFonts w:ascii="Lucida Sans Unicode" w:hAnsi="Lucida Sans Unicode" w:cs="Lucida Sans Unicode"/>
          <w:sz w:val="20"/>
          <w:szCs w:val="20"/>
        </w:rPr>
        <w:t>Keynotes</w:t>
      </w:r>
      <w:proofErr w:type="spellEnd"/>
      <w:r w:rsidR="00A3487B">
        <w:rPr>
          <w:rFonts w:ascii="Lucida Sans Unicode" w:hAnsi="Lucida Sans Unicode" w:cs="Lucida Sans Unicode"/>
          <w:sz w:val="20"/>
          <w:szCs w:val="20"/>
        </w:rPr>
        <w:t>,</w:t>
      </w:r>
      <w:r w:rsidR="008F3E0C">
        <w:rPr>
          <w:rFonts w:ascii="Lucida Sans Unicode" w:hAnsi="Lucida Sans Unicode" w:cs="Lucida Sans Unicode"/>
          <w:sz w:val="20"/>
          <w:szCs w:val="20"/>
        </w:rPr>
        <w:t xml:space="preserve"> Bewerbungstipps</w:t>
      </w:r>
      <w:r w:rsidR="00A3487B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BA05E1">
        <w:rPr>
          <w:rFonts w:ascii="Lucida Sans Unicode" w:hAnsi="Lucida Sans Unicode" w:cs="Lucida Sans Unicode"/>
          <w:sz w:val="20"/>
          <w:szCs w:val="20"/>
        </w:rPr>
        <w:t>gezielten</w:t>
      </w:r>
      <w:r w:rsidR="00A3487B">
        <w:rPr>
          <w:rFonts w:ascii="Lucida Sans Unicode" w:hAnsi="Lucida Sans Unicode" w:cs="Lucida Sans Unicode"/>
          <w:sz w:val="20"/>
          <w:szCs w:val="20"/>
        </w:rPr>
        <w:t xml:space="preserve"> Networking-Möglichkeiten </w:t>
      </w:r>
      <w:r w:rsidR="00626565">
        <w:rPr>
          <w:rFonts w:ascii="Lucida Sans Unicode" w:hAnsi="Lucida Sans Unicode" w:cs="Lucida Sans Unicode"/>
          <w:sz w:val="20"/>
          <w:szCs w:val="20"/>
        </w:rPr>
        <w:t xml:space="preserve">bietet zusätzliche Impulse für die Karriere und </w:t>
      </w:r>
      <w:r w:rsidR="00FA5611">
        <w:rPr>
          <w:rFonts w:ascii="Lucida Sans Unicode" w:hAnsi="Lucida Sans Unicode" w:cs="Lucida Sans Unicode"/>
          <w:sz w:val="20"/>
          <w:szCs w:val="20"/>
        </w:rPr>
        <w:t>unterstützt dabei, das</w:t>
      </w:r>
      <w:r w:rsidR="0062656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3487B">
        <w:rPr>
          <w:rFonts w:ascii="Lucida Sans Unicode" w:hAnsi="Lucida Sans Unicode" w:cs="Lucida Sans Unicode"/>
          <w:sz w:val="20"/>
          <w:szCs w:val="20"/>
        </w:rPr>
        <w:t>eigene Karrierenetzwerk</w:t>
      </w:r>
      <w:r w:rsidR="00FA5611">
        <w:rPr>
          <w:rFonts w:ascii="Lucida Sans Unicode" w:hAnsi="Lucida Sans Unicode" w:cs="Lucida Sans Unicode"/>
          <w:sz w:val="20"/>
          <w:szCs w:val="20"/>
        </w:rPr>
        <w:t xml:space="preserve"> auszubauen</w:t>
      </w:r>
      <w:r w:rsidR="00A3487B">
        <w:rPr>
          <w:rFonts w:ascii="Lucida Sans Unicode" w:hAnsi="Lucida Sans Unicode" w:cs="Lucida Sans Unicode"/>
          <w:sz w:val="20"/>
          <w:szCs w:val="20"/>
        </w:rPr>
        <w:t>.</w:t>
      </w:r>
    </w:p>
    <w:p w14:paraId="31D16DBC" w14:textId="77777777" w:rsidR="00671573" w:rsidRPr="004A18E1" w:rsidRDefault="00671573" w:rsidP="00671573">
      <w:pPr>
        <w:rPr>
          <w:rFonts w:ascii="Lucida Sans Unicode" w:hAnsi="Lucida Sans Unicode" w:cs="Lucida Sans Unicode"/>
          <w:b/>
          <w:sz w:val="20"/>
          <w:szCs w:val="20"/>
        </w:rPr>
      </w:pPr>
      <w:r w:rsidRPr="004A18E1">
        <w:rPr>
          <w:rFonts w:ascii="Lucida Sans Unicode" w:hAnsi="Lucida Sans Unicode" w:cs="Lucida Sans Unicode"/>
          <w:b/>
          <w:sz w:val="20"/>
          <w:szCs w:val="20"/>
        </w:rPr>
        <w:t>Interessierte Öffentlichkeit ist herzlich willkommen</w:t>
      </w:r>
    </w:p>
    <w:p w14:paraId="4A6BA581" w14:textId="5F4DEFE2" w:rsidR="00671573" w:rsidRPr="009E3B12" w:rsidRDefault="00671573" w:rsidP="00671573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Bürger</w:t>
      </w:r>
      <w:r w:rsidR="00236D6E">
        <w:rPr>
          <w:rFonts w:ascii="Lucida Sans Unicode" w:hAnsi="Lucida Sans Unicode" w:cs="Lucida Sans Unicode"/>
          <w:sz w:val="20"/>
          <w:szCs w:val="20"/>
        </w:rPr>
        <w:t>*innen</w:t>
      </w:r>
      <w:r>
        <w:rPr>
          <w:rFonts w:ascii="Lucida Sans Unicode" w:hAnsi="Lucida Sans Unicode" w:cs="Lucida Sans Unicode"/>
          <w:sz w:val="20"/>
          <w:szCs w:val="20"/>
        </w:rPr>
        <w:t xml:space="preserve">, die mit </w:t>
      </w:r>
      <w:proofErr w:type="gramStart"/>
      <w:r w:rsidR="00A3487B">
        <w:rPr>
          <w:rFonts w:ascii="Lucida Sans Unicode" w:hAnsi="Lucida Sans Unicode" w:cs="Lucida Sans Unicode"/>
          <w:sz w:val="20"/>
          <w:szCs w:val="20"/>
        </w:rPr>
        <w:t>den Aussteller</w:t>
      </w:r>
      <w:proofErr w:type="gramEnd"/>
      <w:r w:rsidR="00A3487B">
        <w:rPr>
          <w:rFonts w:ascii="Lucida Sans Unicode" w:hAnsi="Lucida Sans Unicode" w:cs="Lucida Sans Unicode"/>
          <w:sz w:val="20"/>
          <w:szCs w:val="20"/>
        </w:rPr>
        <w:t xml:space="preserve">*innen der Messe </w:t>
      </w:r>
      <w:r>
        <w:rPr>
          <w:rFonts w:ascii="Lucida Sans Unicode" w:hAnsi="Lucida Sans Unicode" w:cs="Lucida Sans Unicode"/>
          <w:sz w:val="20"/>
          <w:szCs w:val="20"/>
        </w:rPr>
        <w:t>und</w:t>
      </w:r>
      <w:r w:rsidRPr="009E3B1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3487B">
        <w:rPr>
          <w:rFonts w:ascii="Lucida Sans Unicode" w:hAnsi="Lucida Sans Unicode" w:cs="Lucida Sans Unicode"/>
          <w:sz w:val="20"/>
          <w:szCs w:val="20"/>
        </w:rPr>
        <w:t xml:space="preserve">den </w:t>
      </w:r>
      <w:r>
        <w:rPr>
          <w:rFonts w:ascii="Lucida Sans Unicode" w:hAnsi="Lucida Sans Unicode" w:cs="Lucida Sans Unicode"/>
          <w:sz w:val="20"/>
          <w:szCs w:val="20"/>
        </w:rPr>
        <w:t>Ansprechpersonen</w:t>
      </w:r>
      <w:r w:rsidRPr="009E3B12">
        <w:rPr>
          <w:rFonts w:ascii="Lucida Sans Unicode" w:hAnsi="Lucida Sans Unicode" w:cs="Lucida Sans Unicode"/>
          <w:sz w:val="20"/>
          <w:szCs w:val="20"/>
        </w:rPr>
        <w:t xml:space="preserve"> der Hochschule</w:t>
      </w:r>
      <w:r>
        <w:rPr>
          <w:rFonts w:ascii="Lucida Sans Unicode" w:hAnsi="Lucida Sans Unicode" w:cs="Lucida Sans Unicode"/>
          <w:sz w:val="20"/>
          <w:szCs w:val="20"/>
        </w:rPr>
        <w:t xml:space="preserve"> in den Austausch gehen möchten</w:t>
      </w:r>
      <w:r w:rsidRPr="009E3B12">
        <w:rPr>
          <w:rFonts w:ascii="Lucida Sans Unicode" w:hAnsi="Lucida Sans Unicode" w:cs="Lucida Sans Unicode"/>
          <w:sz w:val="20"/>
          <w:szCs w:val="20"/>
        </w:rPr>
        <w:t>, sind herzlich eingeladen. Die Teilnahme an der THCONNECT und dem Rahmenprogramm ist kostenfrei.</w:t>
      </w:r>
    </w:p>
    <w:p w14:paraId="1EB92865" w14:textId="77777777" w:rsidR="00671573" w:rsidRPr="004A18E1" w:rsidRDefault="00671573" w:rsidP="00671573">
      <w:pPr>
        <w:rPr>
          <w:rFonts w:ascii="Lucida Sans Unicode" w:hAnsi="Lucida Sans Unicode" w:cs="Lucida Sans Unicode"/>
          <w:b/>
          <w:sz w:val="20"/>
          <w:szCs w:val="20"/>
        </w:rPr>
      </w:pPr>
      <w:r w:rsidRPr="004A18E1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404F7F10" w14:textId="5B001F8C" w:rsidR="00671573" w:rsidRDefault="00671573" w:rsidP="00671573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Informationen zur THCONNECT 20</w:t>
      </w:r>
      <w:r w:rsidR="00236D6E">
        <w:rPr>
          <w:rFonts w:ascii="Lucida Sans Unicode" w:hAnsi="Lucida Sans Unicode" w:cs="Lucida Sans Unicode"/>
          <w:sz w:val="20"/>
          <w:szCs w:val="20"/>
        </w:rPr>
        <w:t>26</w:t>
      </w:r>
      <w:r w:rsidRPr="009E3B12">
        <w:rPr>
          <w:rFonts w:ascii="Lucida Sans Unicode" w:hAnsi="Lucida Sans Unicode" w:cs="Lucida Sans Unicode"/>
          <w:sz w:val="20"/>
          <w:szCs w:val="20"/>
        </w:rPr>
        <w:t xml:space="preserve"> gibt es unter </w:t>
      </w:r>
      <w:hyperlink r:id="rId9" w:history="1">
        <w:r w:rsidRPr="00821C20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https://www.th-wildau.de/thconnect</w:t>
        </w:r>
      </w:hyperlink>
    </w:p>
    <w:p w14:paraId="44CA5085" w14:textId="6C192CCF" w:rsidR="00671573" w:rsidRDefault="00671573" w:rsidP="00671573">
      <w:r>
        <w:rPr>
          <w:rFonts w:ascii="Lucida Sans Unicode" w:hAnsi="Lucida Sans Unicode" w:cs="Lucida Sans Unicode"/>
          <w:sz w:val="20"/>
          <w:szCs w:val="20"/>
        </w:rPr>
        <w:t>Information für ausstellende Unternehmen</w:t>
      </w:r>
      <w:r w:rsidR="00A3487B">
        <w:rPr>
          <w:rFonts w:ascii="Lucida Sans Unicode" w:hAnsi="Lucida Sans Unicode" w:cs="Lucida Sans Unicode"/>
          <w:sz w:val="20"/>
          <w:szCs w:val="20"/>
        </w:rPr>
        <w:t xml:space="preserve"> und Institutionen</w:t>
      </w:r>
      <w:r>
        <w:rPr>
          <w:rFonts w:ascii="Lucida Sans Unicode" w:hAnsi="Lucida Sans Unicode" w:cs="Lucida Sans Unicode"/>
          <w:sz w:val="20"/>
          <w:szCs w:val="20"/>
        </w:rPr>
        <w:t xml:space="preserve"> der THCONNECT: </w:t>
      </w:r>
      <w:hyperlink r:id="rId10" w:history="1">
        <w:r w:rsidR="0050679E" w:rsidRPr="0050679E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https://www.th-wildau.de/im-studium/neuigkeiten-und-veranstaltungen/thconnect/infos-fuer-ausstellerinnen</w:t>
        </w:r>
      </w:hyperlink>
      <w:r w:rsidR="0050679E">
        <w:t xml:space="preserve"> </w:t>
      </w:r>
    </w:p>
    <w:p w14:paraId="3453BB25" w14:textId="4BF88EE9" w:rsidR="006A5E0C" w:rsidRPr="009E3B12" w:rsidRDefault="006A5E0C" w:rsidP="00671573">
      <w:pPr>
        <w:rPr>
          <w:rFonts w:ascii="Lucida Sans Unicode" w:hAnsi="Lucida Sans Unicode" w:cs="Lucida Sans Unicode"/>
          <w:sz w:val="20"/>
          <w:szCs w:val="20"/>
        </w:rPr>
      </w:pPr>
      <w:r w:rsidRPr="006A5E0C">
        <w:rPr>
          <w:rFonts w:ascii="Lucida Sans Unicode" w:hAnsi="Lucida Sans Unicode" w:cs="Lucida Sans Unicode"/>
          <w:sz w:val="20"/>
          <w:szCs w:val="20"/>
        </w:rPr>
        <w:lastRenderedPageBreak/>
        <w:t xml:space="preserve">Zum </w:t>
      </w:r>
      <w:r>
        <w:rPr>
          <w:rFonts w:ascii="Lucida Sans Unicode" w:hAnsi="Lucida Sans Unicode" w:cs="Lucida Sans Unicode"/>
          <w:sz w:val="20"/>
          <w:szCs w:val="20"/>
        </w:rPr>
        <w:t xml:space="preserve">digitalen </w:t>
      </w:r>
      <w:r w:rsidRPr="006A5E0C">
        <w:rPr>
          <w:rFonts w:ascii="Lucida Sans Unicode" w:hAnsi="Lucida Sans Unicode" w:cs="Lucida Sans Unicode"/>
          <w:sz w:val="20"/>
          <w:szCs w:val="20"/>
        </w:rPr>
        <w:t xml:space="preserve">Buchungssystem für </w:t>
      </w:r>
      <w:r w:rsidR="00A3487B">
        <w:rPr>
          <w:rFonts w:ascii="Lucida Sans Unicode" w:hAnsi="Lucida Sans Unicode" w:cs="Lucida Sans Unicode"/>
          <w:sz w:val="20"/>
          <w:szCs w:val="20"/>
        </w:rPr>
        <w:t>einen Messestand</w:t>
      </w:r>
      <w:r w:rsidRPr="006A5E0C">
        <w:rPr>
          <w:rFonts w:ascii="Lucida Sans Unicode" w:hAnsi="Lucida Sans Unicode" w:cs="Lucida Sans Unicode"/>
          <w:sz w:val="20"/>
          <w:szCs w:val="20"/>
        </w:rPr>
        <w:t xml:space="preserve">: </w:t>
      </w:r>
      <w:hyperlink r:id="rId11" w:history="1">
        <w:r w:rsidRPr="00635558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https://thwipretix.th-wildau.de/THC/thconnect2026/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207FD1A4" w14:textId="77777777" w:rsidR="00671573" w:rsidRPr="004B7C6D" w:rsidRDefault="00671573" w:rsidP="00671573">
      <w:pPr>
        <w:rPr>
          <w:rFonts w:ascii="Lucida Sans Unicode" w:hAnsi="Lucida Sans Unicode" w:cs="Lucida Sans Unicode"/>
          <w:sz w:val="20"/>
          <w:szCs w:val="20"/>
          <w:lang w:val="en-US"/>
        </w:rPr>
      </w:pPr>
      <w:proofErr w:type="spellStart"/>
      <w:r w:rsidRPr="004B7C6D">
        <w:rPr>
          <w:rFonts w:ascii="Lucida Sans Unicode" w:hAnsi="Lucida Sans Unicode" w:cs="Lucida Sans Unicode"/>
          <w:sz w:val="20"/>
          <w:szCs w:val="20"/>
          <w:lang w:val="en-US"/>
        </w:rPr>
        <w:t>Zum</w:t>
      </w:r>
      <w:proofErr w:type="spellEnd"/>
      <w:r w:rsidRPr="004B7C6D">
        <w:rPr>
          <w:rFonts w:ascii="Lucida Sans Unicode" w:hAnsi="Lucida Sans Unicode" w:cs="Lucida Sans Unicode"/>
          <w:sz w:val="20"/>
          <w:szCs w:val="20"/>
          <w:lang w:val="en-US"/>
        </w:rPr>
        <w:t xml:space="preserve"> Career Service der TH </w:t>
      </w:r>
      <w:proofErr w:type="spellStart"/>
      <w:r w:rsidRPr="004B7C6D">
        <w:rPr>
          <w:rFonts w:ascii="Lucida Sans Unicode" w:hAnsi="Lucida Sans Unicode" w:cs="Lucida Sans Unicode"/>
          <w:sz w:val="20"/>
          <w:szCs w:val="20"/>
          <w:lang w:val="en-US"/>
        </w:rPr>
        <w:t>Wildau</w:t>
      </w:r>
      <w:proofErr w:type="spellEnd"/>
      <w:r w:rsidRPr="004B7C6D">
        <w:rPr>
          <w:rFonts w:ascii="Lucida Sans Unicode" w:hAnsi="Lucida Sans Unicode" w:cs="Lucida Sans Unicode"/>
          <w:sz w:val="20"/>
          <w:szCs w:val="20"/>
          <w:lang w:val="en-US"/>
        </w:rPr>
        <w:t xml:space="preserve">: </w:t>
      </w:r>
      <w:hyperlink r:id="rId12" w:history="1">
        <w:r w:rsidRPr="004B7C6D">
          <w:rPr>
            <w:rStyle w:val="Hyperlink"/>
            <w:rFonts w:ascii="Lucida Sans Unicode" w:hAnsi="Lucida Sans Unicode" w:cs="Lucida Sans Unicode"/>
            <w:sz w:val="20"/>
            <w:szCs w:val="20"/>
            <w:lang w:val="en-US"/>
          </w:rPr>
          <w:t>https://www.th-wildau.de/career-service</w:t>
        </w:r>
      </w:hyperlink>
      <w:r w:rsidRPr="004B7C6D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</w:p>
    <w:p w14:paraId="30367667" w14:textId="3E53A055" w:rsidR="00847EE2" w:rsidRPr="00C244C2" w:rsidRDefault="00847EE2" w:rsidP="00847EE2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 w:rsidRPr="00A02504"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Pr="00C244C2">
        <w:rPr>
          <w:rFonts w:ascii="Lucida Sans Unicode" w:hAnsi="Lucida Sans Unicode" w:cs="Lucida Sans Unicode"/>
          <w:b/>
          <w:bCs/>
          <w:sz w:val="20"/>
          <w:szCs w:val="20"/>
        </w:rPr>
        <w:t>Fachliche Ansprechperson der TH Wildau</w:t>
      </w:r>
      <w:r>
        <w:rPr>
          <w:rFonts w:ascii="Lucida Sans Unicode" w:hAnsi="Lucida Sans Unicode" w:cs="Lucida Sans Unicode"/>
          <w:b/>
          <w:bCs/>
          <w:sz w:val="20"/>
          <w:szCs w:val="20"/>
        </w:rPr>
        <w:t>:</w:t>
      </w:r>
    </w:p>
    <w:p w14:paraId="26D5CC7B" w14:textId="77777777" w:rsidR="00671573" w:rsidRDefault="00671573" w:rsidP="00671573">
      <w:pPr>
        <w:pStyle w:val="StandardWeb"/>
        <w:spacing w:after="0"/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</w:pPr>
      <w:r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  <w:t>Ray Trautwein</w:t>
      </w:r>
      <w:r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  <w:br/>
        <w:t>Leitung Career Service</w:t>
      </w:r>
      <w:r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  <w:br/>
        <w:t>TH Wildau</w:t>
      </w:r>
      <w:r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  <w:br/>
        <w:t>Hochschulring 1, 15745 Wildau</w:t>
      </w:r>
      <w:r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  <w:br/>
        <w:t>Tel.: +49 (0)3375 508 128</w:t>
      </w:r>
      <w:r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  <w:br/>
      </w:r>
      <w:r w:rsidRPr="00671573"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  <w:t xml:space="preserve">E-Mail: ray.trautwein@th-wildau.de </w:t>
      </w:r>
    </w:p>
    <w:p w14:paraId="122B425D" w14:textId="23092177" w:rsidR="001620C1" w:rsidRPr="00671573" w:rsidRDefault="007238F4" w:rsidP="00671573">
      <w:pPr>
        <w:pStyle w:val="StandardWeb"/>
        <w:spacing w:after="0"/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</w:pP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Ansprechpersonen </w:t>
      </w:r>
      <w:proofErr w:type="spellStart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Externe</w:t>
      </w:r>
      <w:proofErr w:type="spellEnd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 Kommunikation TH Wildau:</w:t>
      </w:r>
    </w:p>
    <w:p w14:paraId="38DDE866" w14:textId="2AF4F36C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6AE16185" w:rsidR="00110B65" w:rsidRPr="00932F18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3" w:history="1">
        <w:r w:rsidR="00110B65" w:rsidRPr="0061534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932F18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3E286" w14:textId="77777777" w:rsidR="00F146C7" w:rsidRDefault="00F146C7" w:rsidP="004D6DBB">
      <w:pPr>
        <w:spacing w:after="0" w:line="240" w:lineRule="auto"/>
      </w:pPr>
      <w:r>
        <w:separator/>
      </w:r>
    </w:p>
  </w:endnote>
  <w:endnote w:type="continuationSeparator" w:id="0">
    <w:p w14:paraId="291CB9BF" w14:textId="77777777" w:rsidR="00F146C7" w:rsidRDefault="00F146C7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03BBA" w14:textId="77777777" w:rsidR="00F146C7" w:rsidRDefault="00F146C7" w:rsidP="004D6DBB">
      <w:pPr>
        <w:spacing w:after="0" w:line="240" w:lineRule="auto"/>
      </w:pPr>
      <w:r>
        <w:separator/>
      </w:r>
    </w:p>
  </w:footnote>
  <w:footnote w:type="continuationSeparator" w:id="0">
    <w:p w14:paraId="61BC7A79" w14:textId="77777777" w:rsidR="00F146C7" w:rsidRDefault="00F146C7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33FCB3CB" w:rsidR="005D041F" w:rsidRPr="00440049" w:rsidRDefault="00643C5A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xx</w:t>
    </w:r>
    <w:r w:rsidR="000F3A2E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8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7E2277C4" w14:textId="4C6C63DB" w:rsidR="005F7741" w:rsidRPr="003152AC" w:rsidRDefault="005D041F" w:rsidP="00B5713A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2026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/0</w:t>
    </w:r>
    <w:r w:rsidR="00643C5A">
      <w:rPr>
        <w:rFonts w:ascii="Lucida Sans" w:eastAsiaTheme="minorHAnsi" w:hAnsi="Lucida Sans" w:cstheme="minorBidi"/>
        <w:sz w:val="20"/>
        <w:szCs w:val="20"/>
        <w:lang w:val="en-US" w:eastAsia="en-US"/>
      </w:rPr>
      <w:t>8_01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F2E0A"/>
    <w:multiLevelType w:val="hybridMultilevel"/>
    <w:tmpl w:val="E676E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07265"/>
    <w:rsid w:val="00013509"/>
    <w:rsid w:val="000204E5"/>
    <w:rsid w:val="00027410"/>
    <w:rsid w:val="000279A8"/>
    <w:rsid w:val="00027C25"/>
    <w:rsid w:val="00033F9C"/>
    <w:rsid w:val="00035CD6"/>
    <w:rsid w:val="00040CCD"/>
    <w:rsid w:val="00041DBE"/>
    <w:rsid w:val="000424F9"/>
    <w:rsid w:val="00046020"/>
    <w:rsid w:val="0005562E"/>
    <w:rsid w:val="00087B64"/>
    <w:rsid w:val="00091975"/>
    <w:rsid w:val="000A6D99"/>
    <w:rsid w:val="000B0803"/>
    <w:rsid w:val="000B26C7"/>
    <w:rsid w:val="000C117B"/>
    <w:rsid w:val="000C5189"/>
    <w:rsid w:val="000D58F4"/>
    <w:rsid w:val="000D782B"/>
    <w:rsid w:val="000E1FA0"/>
    <w:rsid w:val="000E7E67"/>
    <w:rsid w:val="000F02C9"/>
    <w:rsid w:val="000F3A2E"/>
    <w:rsid w:val="0010769D"/>
    <w:rsid w:val="00110B65"/>
    <w:rsid w:val="00125285"/>
    <w:rsid w:val="00140CDD"/>
    <w:rsid w:val="00150E6D"/>
    <w:rsid w:val="00155831"/>
    <w:rsid w:val="001620C1"/>
    <w:rsid w:val="00163152"/>
    <w:rsid w:val="001672E9"/>
    <w:rsid w:val="00175DF3"/>
    <w:rsid w:val="00177BF1"/>
    <w:rsid w:val="00181B9C"/>
    <w:rsid w:val="001910E6"/>
    <w:rsid w:val="001A3529"/>
    <w:rsid w:val="001A3902"/>
    <w:rsid w:val="001B5C23"/>
    <w:rsid w:val="001B7691"/>
    <w:rsid w:val="001C1D4F"/>
    <w:rsid w:val="001C6B51"/>
    <w:rsid w:val="001C6EC1"/>
    <w:rsid w:val="001C7C25"/>
    <w:rsid w:val="001F3A1E"/>
    <w:rsid w:val="001F500A"/>
    <w:rsid w:val="00200DD7"/>
    <w:rsid w:val="0020302B"/>
    <w:rsid w:val="002245FF"/>
    <w:rsid w:val="0023484F"/>
    <w:rsid w:val="00236D6E"/>
    <w:rsid w:val="002468CD"/>
    <w:rsid w:val="00250EDB"/>
    <w:rsid w:val="0025760A"/>
    <w:rsid w:val="00257C4E"/>
    <w:rsid w:val="002603F9"/>
    <w:rsid w:val="00261FB8"/>
    <w:rsid w:val="00265BD5"/>
    <w:rsid w:val="002667A3"/>
    <w:rsid w:val="002703CC"/>
    <w:rsid w:val="00285DE7"/>
    <w:rsid w:val="002864D2"/>
    <w:rsid w:val="0028714A"/>
    <w:rsid w:val="002A4859"/>
    <w:rsid w:val="002B13B7"/>
    <w:rsid w:val="002B4F43"/>
    <w:rsid w:val="002B5DCD"/>
    <w:rsid w:val="002B68B0"/>
    <w:rsid w:val="002C34C0"/>
    <w:rsid w:val="002C6923"/>
    <w:rsid w:val="002D2D86"/>
    <w:rsid w:val="002F2358"/>
    <w:rsid w:val="002F688C"/>
    <w:rsid w:val="002F75B4"/>
    <w:rsid w:val="00314BED"/>
    <w:rsid w:val="003152AC"/>
    <w:rsid w:val="00315A01"/>
    <w:rsid w:val="003247FC"/>
    <w:rsid w:val="0033322F"/>
    <w:rsid w:val="003540D8"/>
    <w:rsid w:val="00356EA3"/>
    <w:rsid w:val="00357D79"/>
    <w:rsid w:val="00361F7C"/>
    <w:rsid w:val="00363E5D"/>
    <w:rsid w:val="00373C37"/>
    <w:rsid w:val="003815F2"/>
    <w:rsid w:val="0038381A"/>
    <w:rsid w:val="0038459F"/>
    <w:rsid w:val="003A2C9A"/>
    <w:rsid w:val="003A437D"/>
    <w:rsid w:val="003A7A50"/>
    <w:rsid w:val="003B5655"/>
    <w:rsid w:val="003D6CE9"/>
    <w:rsid w:val="003F0EE7"/>
    <w:rsid w:val="00401208"/>
    <w:rsid w:val="00404C0A"/>
    <w:rsid w:val="004068FF"/>
    <w:rsid w:val="004078F2"/>
    <w:rsid w:val="0041359C"/>
    <w:rsid w:val="00426FBC"/>
    <w:rsid w:val="004364FD"/>
    <w:rsid w:val="00441FB8"/>
    <w:rsid w:val="00463722"/>
    <w:rsid w:val="004652D4"/>
    <w:rsid w:val="00465F10"/>
    <w:rsid w:val="004663AB"/>
    <w:rsid w:val="004700D5"/>
    <w:rsid w:val="00470B6C"/>
    <w:rsid w:val="00474DC0"/>
    <w:rsid w:val="00493F50"/>
    <w:rsid w:val="004958DE"/>
    <w:rsid w:val="004A297D"/>
    <w:rsid w:val="004A4287"/>
    <w:rsid w:val="004B7385"/>
    <w:rsid w:val="004B7C6D"/>
    <w:rsid w:val="004C4FC9"/>
    <w:rsid w:val="004C62BE"/>
    <w:rsid w:val="004C732A"/>
    <w:rsid w:val="004D17FC"/>
    <w:rsid w:val="004D2EFC"/>
    <w:rsid w:val="004D6DBB"/>
    <w:rsid w:val="004D7364"/>
    <w:rsid w:val="004E1AF0"/>
    <w:rsid w:val="004E564F"/>
    <w:rsid w:val="004F72B1"/>
    <w:rsid w:val="0050679E"/>
    <w:rsid w:val="00514BF5"/>
    <w:rsid w:val="00530BC3"/>
    <w:rsid w:val="00534E58"/>
    <w:rsid w:val="00547382"/>
    <w:rsid w:val="00552C8D"/>
    <w:rsid w:val="00554BC7"/>
    <w:rsid w:val="00565308"/>
    <w:rsid w:val="00571655"/>
    <w:rsid w:val="00573220"/>
    <w:rsid w:val="00575A80"/>
    <w:rsid w:val="00583A91"/>
    <w:rsid w:val="005A67CC"/>
    <w:rsid w:val="005B55A0"/>
    <w:rsid w:val="005D041F"/>
    <w:rsid w:val="005D2D76"/>
    <w:rsid w:val="005E59DA"/>
    <w:rsid w:val="005F3CB5"/>
    <w:rsid w:val="005F7741"/>
    <w:rsid w:val="006033C7"/>
    <w:rsid w:val="00604206"/>
    <w:rsid w:val="00605B7B"/>
    <w:rsid w:val="00605BC1"/>
    <w:rsid w:val="00620DED"/>
    <w:rsid w:val="006210BB"/>
    <w:rsid w:val="0062253A"/>
    <w:rsid w:val="00626565"/>
    <w:rsid w:val="00643C5A"/>
    <w:rsid w:val="0064432C"/>
    <w:rsid w:val="00645639"/>
    <w:rsid w:val="00653417"/>
    <w:rsid w:val="00654E3B"/>
    <w:rsid w:val="00661254"/>
    <w:rsid w:val="00664CBD"/>
    <w:rsid w:val="006656EC"/>
    <w:rsid w:val="00671573"/>
    <w:rsid w:val="00684DAB"/>
    <w:rsid w:val="00685998"/>
    <w:rsid w:val="006876EE"/>
    <w:rsid w:val="006A5E0C"/>
    <w:rsid w:val="006B0FB1"/>
    <w:rsid w:val="006B7053"/>
    <w:rsid w:val="006B7EF0"/>
    <w:rsid w:val="006C215D"/>
    <w:rsid w:val="006C3FF3"/>
    <w:rsid w:val="006C767A"/>
    <w:rsid w:val="006E2506"/>
    <w:rsid w:val="006E3382"/>
    <w:rsid w:val="006E4F2A"/>
    <w:rsid w:val="00707199"/>
    <w:rsid w:val="00713E28"/>
    <w:rsid w:val="007232D6"/>
    <w:rsid w:val="007238F4"/>
    <w:rsid w:val="00731971"/>
    <w:rsid w:val="007366A7"/>
    <w:rsid w:val="0075036E"/>
    <w:rsid w:val="00755D4F"/>
    <w:rsid w:val="00760775"/>
    <w:rsid w:val="00776F4D"/>
    <w:rsid w:val="00782BCF"/>
    <w:rsid w:val="00783B2E"/>
    <w:rsid w:val="007944DB"/>
    <w:rsid w:val="0079658D"/>
    <w:rsid w:val="007A524A"/>
    <w:rsid w:val="007B1EBE"/>
    <w:rsid w:val="007B528F"/>
    <w:rsid w:val="007C3093"/>
    <w:rsid w:val="007C4CD1"/>
    <w:rsid w:val="007C75A4"/>
    <w:rsid w:val="007F5F73"/>
    <w:rsid w:val="00803C32"/>
    <w:rsid w:val="00805284"/>
    <w:rsid w:val="00810262"/>
    <w:rsid w:val="00810D72"/>
    <w:rsid w:val="0081288B"/>
    <w:rsid w:val="00814684"/>
    <w:rsid w:val="00815410"/>
    <w:rsid w:val="0082409C"/>
    <w:rsid w:val="00833BFB"/>
    <w:rsid w:val="00840624"/>
    <w:rsid w:val="008416C4"/>
    <w:rsid w:val="008451FB"/>
    <w:rsid w:val="00847EE2"/>
    <w:rsid w:val="00871A53"/>
    <w:rsid w:val="0087575F"/>
    <w:rsid w:val="008763CC"/>
    <w:rsid w:val="00882FAC"/>
    <w:rsid w:val="00883E93"/>
    <w:rsid w:val="00884F9A"/>
    <w:rsid w:val="00892DC2"/>
    <w:rsid w:val="008B20DD"/>
    <w:rsid w:val="008B7499"/>
    <w:rsid w:val="008C6069"/>
    <w:rsid w:val="008D18B1"/>
    <w:rsid w:val="008F3E0C"/>
    <w:rsid w:val="008F5726"/>
    <w:rsid w:val="00902515"/>
    <w:rsid w:val="009060D0"/>
    <w:rsid w:val="00911B3F"/>
    <w:rsid w:val="00924CA5"/>
    <w:rsid w:val="00925083"/>
    <w:rsid w:val="009250BC"/>
    <w:rsid w:val="00932F18"/>
    <w:rsid w:val="00941D2D"/>
    <w:rsid w:val="009439CE"/>
    <w:rsid w:val="00947194"/>
    <w:rsid w:val="009769F0"/>
    <w:rsid w:val="009779F3"/>
    <w:rsid w:val="0098311C"/>
    <w:rsid w:val="00984B01"/>
    <w:rsid w:val="00991DEF"/>
    <w:rsid w:val="00995F03"/>
    <w:rsid w:val="009A508D"/>
    <w:rsid w:val="009A7D56"/>
    <w:rsid w:val="009B0A79"/>
    <w:rsid w:val="009C1F97"/>
    <w:rsid w:val="009C63F9"/>
    <w:rsid w:val="009D3613"/>
    <w:rsid w:val="009D4E5C"/>
    <w:rsid w:val="009D4F96"/>
    <w:rsid w:val="009E031D"/>
    <w:rsid w:val="009E0AE8"/>
    <w:rsid w:val="009F7BDD"/>
    <w:rsid w:val="00A022B3"/>
    <w:rsid w:val="00A02504"/>
    <w:rsid w:val="00A17969"/>
    <w:rsid w:val="00A20E77"/>
    <w:rsid w:val="00A25B1C"/>
    <w:rsid w:val="00A25F3C"/>
    <w:rsid w:val="00A3487B"/>
    <w:rsid w:val="00A4730A"/>
    <w:rsid w:val="00A55E70"/>
    <w:rsid w:val="00A60AD4"/>
    <w:rsid w:val="00A67467"/>
    <w:rsid w:val="00A710ED"/>
    <w:rsid w:val="00A72520"/>
    <w:rsid w:val="00A77F1A"/>
    <w:rsid w:val="00A80310"/>
    <w:rsid w:val="00A8061E"/>
    <w:rsid w:val="00A83DC7"/>
    <w:rsid w:val="00A86CD5"/>
    <w:rsid w:val="00AA2CDC"/>
    <w:rsid w:val="00AA3F57"/>
    <w:rsid w:val="00AA5580"/>
    <w:rsid w:val="00AA7400"/>
    <w:rsid w:val="00AB4D82"/>
    <w:rsid w:val="00AB6486"/>
    <w:rsid w:val="00AC1819"/>
    <w:rsid w:val="00AD58EB"/>
    <w:rsid w:val="00AE6182"/>
    <w:rsid w:val="00AF403B"/>
    <w:rsid w:val="00B02894"/>
    <w:rsid w:val="00B079CD"/>
    <w:rsid w:val="00B11AA7"/>
    <w:rsid w:val="00B16529"/>
    <w:rsid w:val="00B23075"/>
    <w:rsid w:val="00B2645F"/>
    <w:rsid w:val="00B2698B"/>
    <w:rsid w:val="00B41E72"/>
    <w:rsid w:val="00B42854"/>
    <w:rsid w:val="00B43B98"/>
    <w:rsid w:val="00B43C9A"/>
    <w:rsid w:val="00B5713A"/>
    <w:rsid w:val="00B60393"/>
    <w:rsid w:val="00B609C5"/>
    <w:rsid w:val="00B637C5"/>
    <w:rsid w:val="00B7624B"/>
    <w:rsid w:val="00B843B5"/>
    <w:rsid w:val="00B929A5"/>
    <w:rsid w:val="00BA05E1"/>
    <w:rsid w:val="00BA4E4B"/>
    <w:rsid w:val="00BC5155"/>
    <w:rsid w:val="00BD0E6D"/>
    <w:rsid w:val="00BD3369"/>
    <w:rsid w:val="00BE3E76"/>
    <w:rsid w:val="00BE552E"/>
    <w:rsid w:val="00BF2970"/>
    <w:rsid w:val="00C01A1A"/>
    <w:rsid w:val="00C10467"/>
    <w:rsid w:val="00C25039"/>
    <w:rsid w:val="00C2597D"/>
    <w:rsid w:val="00C300A8"/>
    <w:rsid w:val="00C30292"/>
    <w:rsid w:val="00C364E6"/>
    <w:rsid w:val="00C44665"/>
    <w:rsid w:val="00C46AB5"/>
    <w:rsid w:val="00C5127B"/>
    <w:rsid w:val="00C60A15"/>
    <w:rsid w:val="00C6141B"/>
    <w:rsid w:val="00C73A4B"/>
    <w:rsid w:val="00C74C16"/>
    <w:rsid w:val="00C8129C"/>
    <w:rsid w:val="00C92F7B"/>
    <w:rsid w:val="00CB4DFA"/>
    <w:rsid w:val="00CB7B06"/>
    <w:rsid w:val="00D03C28"/>
    <w:rsid w:val="00D0571D"/>
    <w:rsid w:val="00D22AF9"/>
    <w:rsid w:val="00D312E1"/>
    <w:rsid w:val="00D530F1"/>
    <w:rsid w:val="00D55D4B"/>
    <w:rsid w:val="00D60D98"/>
    <w:rsid w:val="00D60F69"/>
    <w:rsid w:val="00D63FFA"/>
    <w:rsid w:val="00D67EDE"/>
    <w:rsid w:val="00D843B9"/>
    <w:rsid w:val="00D91AFE"/>
    <w:rsid w:val="00D92CBB"/>
    <w:rsid w:val="00D93C2C"/>
    <w:rsid w:val="00DB3FFC"/>
    <w:rsid w:val="00DB64CF"/>
    <w:rsid w:val="00DC0953"/>
    <w:rsid w:val="00DC40DD"/>
    <w:rsid w:val="00DD31AE"/>
    <w:rsid w:val="00DE42A8"/>
    <w:rsid w:val="00DF5AE6"/>
    <w:rsid w:val="00DF7800"/>
    <w:rsid w:val="00E00E1A"/>
    <w:rsid w:val="00E024C0"/>
    <w:rsid w:val="00E02EC1"/>
    <w:rsid w:val="00E031B4"/>
    <w:rsid w:val="00E27A91"/>
    <w:rsid w:val="00E30AD8"/>
    <w:rsid w:val="00E3504C"/>
    <w:rsid w:val="00E44AD5"/>
    <w:rsid w:val="00E55D87"/>
    <w:rsid w:val="00E651EC"/>
    <w:rsid w:val="00E652E9"/>
    <w:rsid w:val="00E720B1"/>
    <w:rsid w:val="00E847DE"/>
    <w:rsid w:val="00E914CF"/>
    <w:rsid w:val="00EA0B33"/>
    <w:rsid w:val="00EA2117"/>
    <w:rsid w:val="00EA3996"/>
    <w:rsid w:val="00EA5EB9"/>
    <w:rsid w:val="00EB7B38"/>
    <w:rsid w:val="00EC64FD"/>
    <w:rsid w:val="00EC7C2C"/>
    <w:rsid w:val="00ED1E73"/>
    <w:rsid w:val="00EE0EC2"/>
    <w:rsid w:val="00EF459C"/>
    <w:rsid w:val="00F00552"/>
    <w:rsid w:val="00F025DE"/>
    <w:rsid w:val="00F04270"/>
    <w:rsid w:val="00F11246"/>
    <w:rsid w:val="00F114A7"/>
    <w:rsid w:val="00F146C7"/>
    <w:rsid w:val="00F15561"/>
    <w:rsid w:val="00F242FF"/>
    <w:rsid w:val="00F368A2"/>
    <w:rsid w:val="00F36F56"/>
    <w:rsid w:val="00F45E24"/>
    <w:rsid w:val="00F56B7C"/>
    <w:rsid w:val="00F56BDA"/>
    <w:rsid w:val="00F7227E"/>
    <w:rsid w:val="00F85049"/>
    <w:rsid w:val="00F8608D"/>
    <w:rsid w:val="00F86182"/>
    <w:rsid w:val="00F8789A"/>
    <w:rsid w:val="00F9011A"/>
    <w:rsid w:val="00F93EA3"/>
    <w:rsid w:val="00FA5611"/>
    <w:rsid w:val="00FA6D3A"/>
    <w:rsid w:val="00FC2674"/>
    <w:rsid w:val="00FD11E9"/>
    <w:rsid w:val="00FD30EF"/>
    <w:rsid w:val="00FE318A"/>
    <w:rsid w:val="00FE51E3"/>
    <w:rsid w:val="00FE5BE9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-wildau.de/im-studium/neuigkeiten-und-veranstaltungen/thconnect/infos-fuer-ausstellerinnen" TargetMode="External"/><Relationship Id="rId13" Type="http://schemas.openxmlformats.org/officeDocument/2006/relationships/hyperlink" Target="mailto:presse@th-wildau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th-wildau.de/career-servic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wipretix.th-wildau.de/THC/thconnect2026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th-wildau.de/im-studium/neuigkeiten-und-veranstaltungen/thconnect/infos-fuer-ausstellerinn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-wildau.de/thconnec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Mareike Rammelt</cp:lastModifiedBy>
  <cp:revision>5</cp:revision>
  <dcterms:created xsi:type="dcterms:W3CDTF">2026-07-31T14:03:00Z</dcterms:created>
  <dcterms:modified xsi:type="dcterms:W3CDTF">2026-07-31T14:09:00Z</dcterms:modified>
</cp:coreProperties>
</file>